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C3" w:rsidRPr="00A55EC3" w:rsidRDefault="00A55EC3" w:rsidP="005D32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55EC3">
        <w:rPr>
          <w:rFonts w:ascii="Times New Roman" w:eastAsia="Times New Roman" w:hAnsi="Times New Roman" w:cs="Times New Roman"/>
          <w:b/>
          <w:bCs/>
          <w:sz w:val="36"/>
          <w:szCs w:val="36"/>
        </w:rPr>
        <w:t>Что такое ПМПК и зачем это нужно?</w:t>
      </w:r>
    </w:p>
    <w:p w:rsidR="00A55EC3" w:rsidRPr="00A55EC3" w:rsidRDefault="00A55EC3" w:rsidP="00A55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ПМПК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— это </w:t>
      </w:r>
      <w:proofErr w:type="spellStart"/>
      <w:r w:rsidRPr="00A55EC3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психолого-медико-педагогическая</w:t>
      </w:r>
      <w:proofErr w:type="spellEnd"/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консультация. </w:t>
      </w:r>
      <w:proofErr w:type="gramStart"/>
      <w:r w:rsidRPr="00A55EC3">
        <w:rPr>
          <w:rFonts w:ascii="Times New Roman" w:eastAsia="Times New Roman" w:hAnsi="Times New Roman" w:cs="Times New Roman"/>
          <w:sz w:val="24"/>
          <w:szCs w:val="24"/>
        </w:rPr>
        <w:t>В ее состав входят специалисты педагогического и медицинского профиля: дефектолог, логопед, психолог, социальный педагог, врачи (педиатр, невролог, психиатр).</w:t>
      </w:r>
      <w:proofErr w:type="gramEnd"/>
    </w:p>
    <w:p w:rsidR="00A55EC3" w:rsidRPr="00A55EC3" w:rsidRDefault="00A55EC3" w:rsidP="00A55E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Главная цель: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определить особые образовательные потребности ребенка и создать для него комфортные условия обучения и воспитания.</w:t>
      </w:r>
    </w:p>
    <w:p w:rsidR="00A55EC3" w:rsidRPr="00A55EC3" w:rsidRDefault="00A55EC3" w:rsidP="00A55E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Важно: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специалисты ПМПК не устанавливают клинические диагнозы в медицинском понимании, не определяют конкретную школу/детский сад и не переводят из класса в класс. Они дают </w:t>
      </w: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для системы образования.</w:t>
      </w:r>
    </w:p>
    <w:p w:rsidR="00A55EC3" w:rsidRPr="00A55EC3" w:rsidRDefault="00A55EC3" w:rsidP="00A55EC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Правовой статус: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Согласно Закону РК «Об образовании», заключение ПМПК является основанием для получения бесплатной психолого-педагогической поддержки и создания специальных условий в любой образовательной организации Казахстана.</w:t>
      </w:r>
    </w:p>
    <w:p w:rsidR="00A55EC3" w:rsidRPr="00A55EC3" w:rsidRDefault="00A55EC3" w:rsidP="00A55E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55EC3">
        <w:rPr>
          <w:rFonts w:ascii="Times New Roman" w:eastAsia="Times New Roman" w:hAnsi="Times New Roman" w:cs="Times New Roman"/>
          <w:b/>
          <w:bCs/>
          <w:sz w:val="36"/>
          <w:szCs w:val="36"/>
        </w:rPr>
        <w:t>Как проходит процедура обследования?</w:t>
      </w:r>
    </w:p>
    <w:p w:rsidR="00A55EC3" w:rsidRPr="00A55EC3" w:rsidRDefault="00A55EC3" w:rsidP="00A55E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Только с вами: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Обследование проводится исключительно в присутствии родителей (законных представителей). Рекомендуется присутствие мамы, так как она лучше знает историю раннего развития ребенка.</w:t>
      </w:r>
    </w:p>
    <w:p w:rsidR="00A55EC3" w:rsidRPr="00A55EC3" w:rsidRDefault="00A55EC3" w:rsidP="00A55E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Формат: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Возможен дистанционный формат (</w:t>
      </w:r>
      <w:proofErr w:type="spellStart"/>
      <w:r w:rsidRPr="00A55EC3">
        <w:rPr>
          <w:rFonts w:ascii="Times New Roman" w:eastAsia="Times New Roman" w:hAnsi="Times New Roman" w:cs="Times New Roman"/>
          <w:sz w:val="24"/>
          <w:szCs w:val="24"/>
        </w:rPr>
        <w:t>видеотрансляция</w:t>
      </w:r>
      <w:proofErr w:type="spellEnd"/>
      <w:r w:rsidRPr="00A55EC3">
        <w:rPr>
          <w:rFonts w:ascii="Times New Roman" w:eastAsia="Times New Roman" w:hAnsi="Times New Roman" w:cs="Times New Roman"/>
          <w:sz w:val="24"/>
          <w:szCs w:val="24"/>
        </w:rPr>
        <w:t>), когда с ребенком общается один специалист, а остальные наблюдают из другой комнаты — это снижает уровень стресса у ребенка.</w:t>
      </w:r>
    </w:p>
    <w:p w:rsidR="00A55EC3" w:rsidRPr="00A55EC3" w:rsidRDefault="00A55EC3" w:rsidP="00A55E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Задания: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Все методики адаптированы под возраст. Ребенку предложат поиграть, ответить на вопросы или выполнить несложные задания.</w:t>
      </w:r>
    </w:p>
    <w:p w:rsidR="00A55EC3" w:rsidRPr="00A55EC3" w:rsidRDefault="00A55EC3" w:rsidP="00A55E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Финальная беседа: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После обследования специалисты проводят консультацию для родителей, где подробно разъясняют результаты и свои рекомендации.</w:t>
      </w:r>
    </w:p>
    <w:p w:rsidR="00A55EC3" w:rsidRPr="00A55EC3" w:rsidRDefault="00A55EC3" w:rsidP="00A55E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55EC3">
        <w:rPr>
          <w:rFonts w:ascii="Times New Roman" w:eastAsia="Times New Roman" w:hAnsi="Times New Roman" w:cs="Times New Roman"/>
          <w:b/>
          <w:bCs/>
          <w:sz w:val="36"/>
          <w:szCs w:val="36"/>
        </w:rPr>
        <w:t>Что проверяют у ребенка? (Примерный перечень)</w:t>
      </w:r>
    </w:p>
    <w:p w:rsidR="00A55EC3" w:rsidRPr="00A55EC3" w:rsidRDefault="00A55EC3" w:rsidP="00A55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sz w:val="24"/>
          <w:szCs w:val="24"/>
        </w:rPr>
        <w:t>Все вопросы и задания — это стандартный уровень предшкольной или школьной программы. Эксперты оценивают:</w:t>
      </w:r>
    </w:p>
    <w:p w:rsidR="00A55EC3" w:rsidRPr="00A55EC3" w:rsidRDefault="00A55EC3" w:rsidP="00A55E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Социально-бытовую ориентацию: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как зовут, сколько лет, имена родителей, домашний адрес, профессии, распорядок дня.</w:t>
      </w:r>
    </w:p>
    <w:p w:rsidR="00A55EC3" w:rsidRPr="00A55EC3" w:rsidRDefault="00A55EC3" w:rsidP="00A55E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Кругозор и логику: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понятия «</w:t>
      </w:r>
      <w:proofErr w:type="spellStart"/>
      <w:proofErr w:type="gramStart"/>
      <w:r w:rsidRPr="00A55EC3">
        <w:rPr>
          <w:rFonts w:ascii="Times New Roman" w:eastAsia="Times New Roman" w:hAnsi="Times New Roman" w:cs="Times New Roman"/>
          <w:sz w:val="24"/>
          <w:szCs w:val="24"/>
        </w:rPr>
        <w:t>больше-меньше</w:t>
      </w:r>
      <w:proofErr w:type="spellEnd"/>
      <w:proofErr w:type="gramEnd"/>
      <w:r w:rsidRPr="00A55EC3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 w:rsidRPr="00A55EC3">
        <w:rPr>
          <w:rFonts w:ascii="Times New Roman" w:eastAsia="Times New Roman" w:hAnsi="Times New Roman" w:cs="Times New Roman"/>
          <w:sz w:val="24"/>
          <w:szCs w:val="24"/>
        </w:rPr>
        <w:t>живое-неживое</w:t>
      </w:r>
      <w:proofErr w:type="spellEnd"/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», знание цветов и форм, умение исключить лишний предмет или объединить предметы в группы (например: </w:t>
      </w:r>
      <w:r w:rsidRPr="00A55EC3">
        <w:rPr>
          <w:rFonts w:ascii="Times New Roman" w:eastAsia="Times New Roman" w:hAnsi="Times New Roman" w:cs="Times New Roman"/>
          <w:i/>
          <w:iCs/>
          <w:sz w:val="24"/>
          <w:szCs w:val="24"/>
        </w:rPr>
        <w:t>суп, конфеты, хлеб — это еда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55EC3" w:rsidRPr="00A55EC3" w:rsidRDefault="00A55EC3" w:rsidP="00A55E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Память и внимание: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повторение слов на слух, запоминание картинок.</w:t>
      </w:r>
    </w:p>
    <w:p w:rsidR="00A55EC3" w:rsidRPr="00A55EC3" w:rsidRDefault="00A55EC3" w:rsidP="00A55E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Речь и мышление: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правильность построения фраз, звукопроизношение, понимание синонимов/антонимов, умение составить рассказ по картинке.</w:t>
      </w:r>
    </w:p>
    <w:p w:rsidR="00A55EC3" w:rsidRPr="00A55EC3" w:rsidRDefault="00A55EC3" w:rsidP="00A55E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Моторику и координацию: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умение поймать мяч, постоять на одной ноге, удерживать карандаш.</w:t>
      </w:r>
    </w:p>
    <w:p w:rsidR="00A55EC3" w:rsidRPr="00A55EC3" w:rsidRDefault="00A55EC3" w:rsidP="00A55EC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Обратите внимание: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Если ребенок не справился, специалисты оценивают </w:t>
      </w:r>
      <w:r w:rsidRPr="00A55EC3">
        <w:rPr>
          <w:rFonts w:ascii="Times New Roman" w:eastAsia="Times New Roman" w:hAnsi="Times New Roman" w:cs="Times New Roman"/>
          <w:i/>
          <w:iCs/>
          <w:sz w:val="24"/>
          <w:szCs w:val="24"/>
        </w:rPr>
        <w:t>причину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>. Волнение, языковой барьер или педагогическая запущенность не означают, что ребенок не способен учиться.</w:t>
      </w:r>
    </w:p>
    <w:p w:rsidR="00A55EC3" w:rsidRPr="00A55EC3" w:rsidRDefault="00A55EC3" w:rsidP="00A55E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55EC3">
        <w:rPr>
          <w:rFonts w:ascii="Times New Roman" w:eastAsia="Times New Roman" w:hAnsi="Times New Roman" w:cs="Times New Roman"/>
          <w:b/>
          <w:bCs/>
          <w:sz w:val="36"/>
          <w:szCs w:val="36"/>
        </w:rPr>
        <w:t>Памятка для родителей: как вести себя на комиссии</w:t>
      </w:r>
    </w:p>
    <w:p w:rsidR="00A55EC3" w:rsidRPr="00A55EC3" w:rsidRDefault="00A55EC3" w:rsidP="00A55EC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Сохраняйте спокойствие: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Ваша тревога моментально передается ребенку. Настраивайте его на «путешествие в гости к педагогам, где нужно будет просто поиграть и поговорить».</w:t>
      </w:r>
    </w:p>
    <w:p w:rsidR="00A55EC3" w:rsidRPr="00A55EC3" w:rsidRDefault="00A55EC3" w:rsidP="00A55EC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Следите за здоровьем: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В день комиссии ребенок должен быть полностью здоров. Если он </w:t>
      </w:r>
      <w:proofErr w:type="gramStart"/>
      <w:r w:rsidRPr="00A55EC3">
        <w:rPr>
          <w:rFonts w:ascii="Times New Roman" w:eastAsia="Times New Roman" w:hAnsi="Times New Roman" w:cs="Times New Roman"/>
          <w:sz w:val="24"/>
          <w:szCs w:val="24"/>
        </w:rPr>
        <w:t>приболел</w:t>
      </w:r>
      <w:proofErr w:type="gramEnd"/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— лучше перенести встречу.</w:t>
      </w:r>
    </w:p>
    <w:p w:rsidR="00A55EC3" w:rsidRPr="00A55EC3" w:rsidRDefault="00A55EC3" w:rsidP="00A55EC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Не вмешивайтесь в процесс: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Во время диагностики не подсказывайте, не исправляйте ребенка и не комментируйте его ответы.</w:t>
      </w:r>
    </w:p>
    <w:p w:rsidR="00A55EC3" w:rsidRPr="00A55EC3" w:rsidRDefault="00A55EC3" w:rsidP="00A55EC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Избегайте ярлыков: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При ребенке нельзя говорить фразы вроде: </w:t>
      </w:r>
      <w:r w:rsidRPr="00A55EC3">
        <w:rPr>
          <w:rFonts w:ascii="Times New Roman" w:eastAsia="Times New Roman" w:hAnsi="Times New Roman" w:cs="Times New Roman"/>
          <w:i/>
          <w:iCs/>
          <w:sz w:val="24"/>
          <w:szCs w:val="24"/>
        </w:rPr>
        <w:t>«Он стесняется», «Она этого не умеет», «Он дома все делает, а тут молчит»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5EC3" w:rsidRPr="00A55EC3" w:rsidRDefault="00A55EC3" w:rsidP="00A55EC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Поддержка после:</w:t>
      </w: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Независимо от того, как ответил ребенок, похвалите его. Не ругайте и не выказывайте разочарования. После комиссии дайте ему отдохнуть и заняться любимым делом.</w:t>
      </w:r>
    </w:p>
    <w:p w:rsidR="00A55EC3" w:rsidRPr="00A55EC3" w:rsidRDefault="00A55EC3" w:rsidP="00A55E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55EC3">
        <w:rPr>
          <w:rFonts w:ascii="Times New Roman" w:eastAsia="Times New Roman" w:hAnsi="Times New Roman" w:cs="Times New Roman"/>
          <w:b/>
          <w:bCs/>
          <w:sz w:val="36"/>
          <w:szCs w:val="36"/>
        </w:rPr>
        <w:t>Результат: Заключение ПМПК</w:t>
      </w:r>
    </w:p>
    <w:p w:rsidR="00A55EC3" w:rsidRPr="00A55EC3" w:rsidRDefault="00A55EC3" w:rsidP="00A55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По итогам обследования составляется коллегиальное заключение, с которым родители </w:t>
      </w:r>
      <w:proofErr w:type="spellStart"/>
      <w:r w:rsidRPr="00A55EC3">
        <w:rPr>
          <w:rFonts w:ascii="Times New Roman" w:eastAsia="Times New Roman" w:hAnsi="Times New Roman" w:cs="Times New Roman"/>
          <w:sz w:val="24"/>
          <w:szCs w:val="24"/>
        </w:rPr>
        <w:t>ознакомливаются</w:t>
      </w:r>
      <w:proofErr w:type="spellEnd"/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 под роспись.</w:t>
      </w:r>
    </w:p>
    <w:p w:rsidR="00A55EC3" w:rsidRPr="00A55EC3" w:rsidRDefault="00A55EC3" w:rsidP="00A55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b/>
          <w:bCs/>
          <w:sz w:val="24"/>
          <w:szCs w:val="24"/>
        </w:rPr>
        <w:t>Что содержится в заключении:</w:t>
      </w:r>
    </w:p>
    <w:p w:rsidR="00A55EC3" w:rsidRPr="00A55EC3" w:rsidRDefault="00A55EC3" w:rsidP="00A55EC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sz w:val="24"/>
          <w:szCs w:val="24"/>
        </w:rPr>
        <w:t>Рекомендация подходящей образовательной программы (основная или адаптированная).</w:t>
      </w:r>
    </w:p>
    <w:p w:rsidR="00A55EC3" w:rsidRPr="00A55EC3" w:rsidRDefault="00A55EC3" w:rsidP="00A55EC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sz w:val="24"/>
          <w:szCs w:val="24"/>
        </w:rPr>
        <w:t xml:space="preserve">Необходимые специальные условия (помощь ассистента, </w:t>
      </w:r>
      <w:proofErr w:type="spellStart"/>
      <w:r w:rsidRPr="00A55EC3">
        <w:rPr>
          <w:rFonts w:ascii="Times New Roman" w:eastAsia="Times New Roman" w:hAnsi="Times New Roman" w:cs="Times New Roman"/>
          <w:sz w:val="24"/>
          <w:szCs w:val="24"/>
        </w:rPr>
        <w:t>тьютора</w:t>
      </w:r>
      <w:proofErr w:type="spellEnd"/>
      <w:r w:rsidRPr="00A55EC3">
        <w:rPr>
          <w:rFonts w:ascii="Times New Roman" w:eastAsia="Times New Roman" w:hAnsi="Times New Roman" w:cs="Times New Roman"/>
          <w:sz w:val="24"/>
          <w:szCs w:val="24"/>
        </w:rPr>
        <w:t>, особые учебные пособия, организация пространства).</w:t>
      </w:r>
    </w:p>
    <w:p w:rsidR="00A55EC3" w:rsidRDefault="00A55EC3" w:rsidP="00A55EC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C3">
        <w:rPr>
          <w:rFonts w:ascii="Times New Roman" w:eastAsia="Times New Roman" w:hAnsi="Times New Roman" w:cs="Times New Roman"/>
          <w:sz w:val="24"/>
          <w:szCs w:val="24"/>
        </w:rPr>
        <w:t>Направления коррекционной работы (часы занятий с логопедом, психологом или дефектологом).</w:t>
      </w:r>
    </w:p>
    <w:p w:rsidR="005D3267" w:rsidRPr="00A55EC3" w:rsidRDefault="005D3267" w:rsidP="005D32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4905" w:rsidRDefault="005D3267">
      <w:r>
        <w:rPr>
          <w:noProof/>
        </w:rPr>
        <w:drawing>
          <wp:inline distT="0" distB="0" distL="0" distR="0">
            <wp:extent cx="6740525" cy="3676650"/>
            <wp:effectExtent l="19050" t="0" r="3175" b="0"/>
            <wp:docPr id="1" name="Рисунок 1" descr="C:\Users\Владимир Петрович\Downloads\Gemini_Generated_Image_bz5l6fbz5l6fbz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bz5l6fbz5l6fbz5l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130" cy="367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905" w:rsidSect="005D3267">
      <w:pgSz w:w="11906" w:h="16838"/>
      <w:pgMar w:top="1134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1E4E"/>
    <w:multiLevelType w:val="multilevel"/>
    <w:tmpl w:val="903E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8307A"/>
    <w:multiLevelType w:val="multilevel"/>
    <w:tmpl w:val="C9F8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320253"/>
    <w:multiLevelType w:val="multilevel"/>
    <w:tmpl w:val="BB0A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3E22FA"/>
    <w:multiLevelType w:val="multilevel"/>
    <w:tmpl w:val="F7203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2F34A1"/>
    <w:multiLevelType w:val="multilevel"/>
    <w:tmpl w:val="7ECA6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55EC3"/>
    <w:rsid w:val="000A4905"/>
    <w:rsid w:val="005D3267"/>
    <w:rsid w:val="009124D2"/>
    <w:rsid w:val="00A55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4D2"/>
  </w:style>
  <w:style w:type="paragraph" w:styleId="2">
    <w:name w:val="heading 2"/>
    <w:basedOn w:val="a"/>
    <w:link w:val="20"/>
    <w:uiPriority w:val="9"/>
    <w:qFormat/>
    <w:rsid w:val="00A55E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5EC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55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D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2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7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545</Words>
  <Characters>3107</Characters>
  <Application>Microsoft Office Word</Application>
  <DocSecurity>0</DocSecurity>
  <Lines>25</Lines>
  <Paragraphs>7</Paragraphs>
  <ScaleCrop>false</ScaleCrop>
  <Company/>
  <LinksUpToDate>false</LinksUpToDate>
  <CharactersWithSpaces>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3</cp:revision>
  <dcterms:created xsi:type="dcterms:W3CDTF">2026-05-26T11:22:00Z</dcterms:created>
  <dcterms:modified xsi:type="dcterms:W3CDTF">2026-05-26T11:27:00Z</dcterms:modified>
</cp:coreProperties>
</file>