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E85" w:rsidRDefault="00314E85" w:rsidP="00314E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3240232"/>
            <wp:effectExtent l="19050" t="0" r="3175" b="0"/>
            <wp:docPr id="1" name="Рисунок 1" descr="C:\Users\Владимир Петрович\Downloads\Gemini_Generated_Image_yay4ktyay4ktya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yay4ktyay4ktyay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85" w:rsidRPr="00314E85" w:rsidRDefault="00314E85" w:rsidP="00314E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4E85">
        <w:rPr>
          <w:rFonts w:ascii="Times New Roman" w:eastAsia="Times New Roman" w:hAnsi="Times New Roman" w:cs="Times New Roman"/>
          <w:b/>
          <w:bCs/>
          <w:sz w:val="36"/>
          <w:szCs w:val="36"/>
        </w:rPr>
        <w:t>Главные психологические особенности возраста (3 года)</w:t>
      </w:r>
    </w:p>
    <w:p w:rsidR="00314E85" w:rsidRPr="00314E85" w:rsidRDefault="00314E85" w:rsidP="00314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Осознание своего «Я»: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Ребенок начинает использовать местоимение «Я» вместо «Миша хочет» или «Маша пошла».</w:t>
      </w:r>
      <w:proofErr w:type="gramEnd"/>
    </w:p>
    <w:p w:rsidR="00314E85" w:rsidRPr="00314E85" w:rsidRDefault="00314E85" w:rsidP="00314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Активное развитие воли и самостоятельности: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Появляется стремление проверять границы </w:t>
      </w:r>
      <w:proofErr w:type="gramStart"/>
      <w:r w:rsidRPr="00314E85">
        <w:rPr>
          <w:rFonts w:ascii="Times New Roman" w:eastAsia="Times New Roman" w:hAnsi="Times New Roman" w:cs="Times New Roman"/>
          <w:sz w:val="24"/>
          <w:szCs w:val="24"/>
        </w:rPr>
        <w:t>дозволенного</w:t>
      </w:r>
      <w:proofErr w:type="gramEnd"/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и исследовать собственные возможности.</w:t>
      </w:r>
    </w:p>
    <w:p w:rsidR="00314E85" w:rsidRPr="00314E85" w:rsidRDefault="00314E85" w:rsidP="00314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Сюжетно-ролевая игра: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Игра становится более сложной. Если раньше ребенок просто катал машинку, то теперь он «водитель, который везет груз»</w:t>
      </w:r>
      <w:proofErr w:type="gramStart"/>
      <w:r w:rsidRPr="00314E8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14E85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314E85">
        <w:rPr>
          <w:rFonts w:ascii="Times New Roman" w:eastAsia="Times New Roman" w:hAnsi="Times New Roman" w:cs="Times New Roman"/>
          <w:sz w:val="24"/>
          <w:szCs w:val="24"/>
        </w:rPr>
        <w:t>ерез игру он активно познает мир взрослых.</w:t>
      </w:r>
    </w:p>
    <w:p w:rsidR="00314E85" w:rsidRPr="00314E85" w:rsidRDefault="00314E85" w:rsidP="00314E8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 и эмоций: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Ребенок уже может выразить свои желания словами, но его эмоционально-волевая сфера еще не сформирована — ему трудно сдерживать импульсы, отсюда бурные вспышки гнева или слез.</w:t>
      </w:r>
    </w:p>
    <w:p w:rsidR="00314E85" w:rsidRPr="00314E85" w:rsidRDefault="00314E85" w:rsidP="00314E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4E8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7 признаков кризиса 3 лет (Симптомы по Л.С. </w:t>
      </w:r>
      <w:proofErr w:type="spellStart"/>
      <w:r w:rsidRPr="00314E85">
        <w:rPr>
          <w:rFonts w:ascii="Times New Roman" w:eastAsia="Times New Roman" w:hAnsi="Times New Roman" w:cs="Times New Roman"/>
          <w:b/>
          <w:bCs/>
          <w:sz w:val="36"/>
          <w:szCs w:val="36"/>
        </w:rPr>
        <w:t>Выготскому</w:t>
      </w:r>
      <w:proofErr w:type="spellEnd"/>
      <w:r w:rsidRPr="00314E85">
        <w:rPr>
          <w:rFonts w:ascii="Times New Roman" w:eastAsia="Times New Roman" w:hAnsi="Times New Roman" w:cs="Times New Roman"/>
          <w:b/>
          <w:bCs/>
          <w:sz w:val="36"/>
          <w:szCs w:val="36"/>
        </w:rPr>
        <w:t>)</w:t>
      </w:r>
    </w:p>
    <w:p w:rsidR="00314E85" w:rsidRPr="00314E85" w:rsidRDefault="00314E85" w:rsidP="00314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Родителям важно понять: ребенок ведет себя плохо </w:t>
      </w: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не назло вам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>. Он просто не умеет по-другому заявить о своем «Я». Кризис проявляется через так называемое «семизвездие»:</w:t>
      </w:r>
    </w:p>
    <w:p w:rsidR="00314E85" w:rsidRPr="00314E85" w:rsidRDefault="00314E85" w:rsidP="00314E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Негативизм: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Ребенок отказывается делать что-то только потому, что это предложил взрослый. </w:t>
      </w:r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Пример: «Пойдем кушать» — «Не пойду» (даже если очень </w:t>
      </w:r>
      <w:proofErr w:type="gramStart"/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голоден</w:t>
      </w:r>
      <w:proofErr w:type="gramEnd"/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:rsidR="00314E85" w:rsidRPr="00314E85" w:rsidRDefault="00314E85" w:rsidP="00314E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Упрямство: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Настаивание на своем не потому, что очень хочется, а потому, что ребенок уже это высказал. Ему важно, чтобы с его мнением считались.</w:t>
      </w:r>
    </w:p>
    <w:p w:rsidR="00314E85" w:rsidRPr="00314E85" w:rsidRDefault="00314E85" w:rsidP="00314E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Строптивость: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Бунт против привычного образа жизни, правил и семейных традиций. «Не хочу, не буду, мне все не нравится».</w:t>
      </w:r>
    </w:p>
    <w:p w:rsidR="00314E85" w:rsidRPr="00314E85" w:rsidRDefault="00314E85" w:rsidP="00314E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Своеволие: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Стремление все делать самому (</w:t>
      </w:r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«Я сам!»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>), даже то, что объективно пока не под силу (завязать шнурки, налить суп из тяжелой кастрюли).</w:t>
      </w:r>
    </w:p>
    <w:p w:rsidR="00314E85" w:rsidRPr="00314E85" w:rsidRDefault="00314E85" w:rsidP="00314E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Протест-бунт: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Все поведение ребенка выглядит как непрекращающаяся война </w:t>
      </w:r>
      <w:proofErr w:type="gramStart"/>
      <w:r w:rsidRPr="00314E85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взрослыми.</w:t>
      </w:r>
    </w:p>
    <w:p w:rsidR="00314E85" w:rsidRPr="00314E85" w:rsidRDefault="00314E85" w:rsidP="00314E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Обесценивание: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То, что раньше любил (игрушки, сказки, ласковые слова), теперь может отвергаться или называться «плохим». Могут появиться первые плохие слова в адрес </w:t>
      </w:r>
      <w:proofErr w:type="gramStart"/>
      <w:r w:rsidRPr="00314E85">
        <w:rPr>
          <w:rFonts w:ascii="Times New Roman" w:eastAsia="Times New Roman" w:hAnsi="Times New Roman" w:cs="Times New Roman"/>
          <w:sz w:val="24"/>
          <w:szCs w:val="24"/>
        </w:rPr>
        <w:t>близких</w:t>
      </w:r>
      <w:proofErr w:type="gramEnd"/>
      <w:r w:rsidRPr="00314E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4E85" w:rsidRPr="00314E85" w:rsidRDefault="00314E85" w:rsidP="00314E8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Деспотизм: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Ребенок пытается диктовать свои условия всей семье: определяет, </w:t>
      </w:r>
      <w:proofErr w:type="gramStart"/>
      <w:r w:rsidRPr="00314E85">
        <w:rPr>
          <w:rFonts w:ascii="Times New Roman" w:eastAsia="Times New Roman" w:hAnsi="Times New Roman" w:cs="Times New Roman"/>
          <w:sz w:val="24"/>
          <w:szCs w:val="24"/>
        </w:rPr>
        <w:t>кто</w:t>
      </w:r>
      <w:proofErr w:type="gramEnd"/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где должен сидеть, кому что делать и куда идти.</w:t>
      </w:r>
    </w:p>
    <w:p w:rsidR="00314E85" w:rsidRPr="00314E85" w:rsidRDefault="00314E85" w:rsidP="00314E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4E85">
        <w:rPr>
          <w:rFonts w:ascii="Times New Roman" w:eastAsia="Times New Roman" w:hAnsi="Times New Roman" w:cs="Times New Roman"/>
          <w:b/>
          <w:bCs/>
          <w:sz w:val="36"/>
          <w:szCs w:val="36"/>
        </w:rPr>
        <w:t>Стратегия поведения для родителей: что делать?</w:t>
      </w:r>
    </w:p>
    <w:p w:rsidR="00314E85" w:rsidRPr="00314E85" w:rsidRDefault="00314E85" w:rsidP="00314E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Дайте легальную самостоятельность: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Позвольте ребенку делать самому то, что безопасно. Пусть сам выбирает из двух вариантов: </w:t>
      </w:r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«Ты наденешь синюю футболку или зеленую?», «Мы пойдем на детскую площадку по длинной дорожке или по короткой?»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>. Это создает иллюзию выбора и снижает протест.</w:t>
      </w:r>
    </w:p>
    <w:p w:rsidR="00314E85" w:rsidRPr="00314E85" w:rsidRDefault="00314E85" w:rsidP="00314E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Разделяйте ребенка и его поведение: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Не говорите </w:t>
      </w:r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«Ты плохой»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. Говорите: </w:t>
      </w:r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«Я очень тебя люблю, но мне не нравится, когда ты кидаешься игрушками»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4E85" w:rsidRPr="00314E85" w:rsidRDefault="00314E85" w:rsidP="00314E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Сохраняйте спокойствие во время истерик: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Бесполезно взывать к логике, когда ребенок кричит на полу. Обеспечьте его безопасность, будьте рядом и спокойно переждите бурю. Обнимите и обсудите ситуацию только тогда, когда он полностью успокоится.</w:t>
      </w:r>
    </w:p>
    <w:p w:rsidR="00314E85" w:rsidRPr="00314E85" w:rsidRDefault="00314E85" w:rsidP="00314E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Переключайте внимание: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Вместо прямого приказа используйте игру или сказочный сюжет. Не </w:t>
      </w:r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«Иди мыть руки»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«Ой, смотри, а мыло соскучилось по твоим пальчикам, давай проверим, как оно умеет пениться»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4E85" w:rsidRPr="00314E85" w:rsidRDefault="00314E85" w:rsidP="00314E8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Будьте гибкими, но последовательными: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В доме должны быть четкие, нерушимые правила безопасности (нельзя бежать на дорогу, нельзя трогать розетку). В остальном — давайте больше свободы. Важно, чтобы все члены семьи придерживались единой тактики.</w:t>
      </w:r>
    </w:p>
    <w:p w:rsidR="00314E85" w:rsidRPr="00314E85" w:rsidRDefault="00314E85" w:rsidP="00314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4E85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Главное помнить: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Кризис 3 лет — это признак </w:t>
      </w:r>
      <w:r w:rsidRPr="00314E85">
        <w:rPr>
          <w:rFonts w:ascii="Times New Roman" w:eastAsia="Times New Roman" w:hAnsi="Times New Roman" w:cs="Times New Roman"/>
          <w:i/>
          <w:iCs/>
          <w:sz w:val="24"/>
          <w:szCs w:val="24"/>
        </w:rPr>
        <w:t>здорового и правильного</w:t>
      </w:r>
      <w:r w:rsidRPr="00314E85">
        <w:rPr>
          <w:rFonts w:ascii="Times New Roman" w:eastAsia="Times New Roman" w:hAnsi="Times New Roman" w:cs="Times New Roman"/>
          <w:sz w:val="24"/>
          <w:szCs w:val="24"/>
        </w:rPr>
        <w:t xml:space="preserve"> развития психики. Он обязательно закончится, а его главным позитивным итогом станут самостоятельность, воля и уверенность вашего ребенка в собственных силах.</w:t>
      </w:r>
    </w:p>
    <w:p w:rsidR="001668EB" w:rsidRDefault="001668EB"/>
    <w:sectPr w:rsidR="00166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35105"/>
    <w:multiLevelType w:val="multilevel"/>
    <w:tmpl w:val="FD0C5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2B64F5"/>
    <w:multiLevelType w:val="multilevel"/>
    <w:tmpl w:val="717E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241A78"/>
    <w:multiLevelType w:val="multilevel"/>
    <w:tmpl w:val="5B16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314E85"/>
    <w:rsid w:val="001668EB"/>
    <w:rsid w:val="00314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4E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4E8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14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2</cp:revision>
  <dcterms:created xsi:type="dcterms:W3CDTF">2026-05-26T12:21:00Z</dcterms:created>
  <dcterms:modified xsi:type="dcterms:W3CDTF">2026-05-26T12:23:00Z</dcterms:modified>
</cp:coreProperties>
</file>