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8E" w:rsidRPr="008E3F6E" w:rsidRDefault="0088258E" w:rsidP="008825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58E" w:rsidRPr="008E3F6E" w:rsidRDefault="0088258E" w:rsidP="003223F3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Как развивать мелкую моторику у детей?</w:t>
      </w:r>
    </w:p>
    <w:p w:rsidR="0088258E" w:rsidRPr="008E3F6E" w:rsidRDefault="0088258E" w:rsidP="0088258E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что будет, если этого не делать</w:t>
      </w:r>
      <w:proofErr w:type="gramStart"/>
      <w:r w:rsidR="003223F3"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3F6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proofErr w:type="gramEnd"/>
      <w:r w:rsidRPr="008E3F6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очистить зубы, одеться, причесаться — эти и многие другие повседневные действия были бы невозможны без развитой мелкой моторики.</w:t>
      </w:r>
    </w:p>
    <w:p w:rsidR="0088258E" w:rsidRPr="008E3F6E" w:rsidRDefault="0088258E" w:rsidP="0088258E">
      <w:pPr>
        <w:spacing w:before="450" w:after="375" w:line="240" w:lineRule="auto"/>
        <w:ind w:left="3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мелкая моторика</w:t>
      </w:r>
    </w:p>
    <w:p w:rsidR="0088258E" w:rsidRPr="008E3F6E" w:rsidRDefault="0088258E" w:rsidP="0088258E">
      <w:pPr>
        <w:spacing w:after="375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точные движения пальцами рук и ног, которые задействуют мышцы, суставы, нервы и зрение. </w:t>
      </w:r>
      <w:r w:rsidRPr="008E3F6E">
        <w:rPr>
          <w:rFonts w:ascii="Times New Roman" w:eastAsia="Times New Roman" w:hAnsi="Times New Roman" w:cs="Times New Roman"/>
          <w:color w:val="1414CC"/>
          <w:sz w:val="24"/>
          <w:szCs w:val="24"/>
          <w:u w:val="single"/>
          <w:lang w:eastAsia="ru-RU"/>
        </w:rPr>
        <w:t>Мелкая моторика отвечае</w:t>
      </w:r>
      <w:r w:rsidR="003223F3" w:rsidRPr="008E3F6E">
        <w:rPr>
          <w:rFonts w:ascii="Times New Roman" w:eastAsia="Times New Roman" w:hAnsi="Times New Roman" w:cs="Times New Roman"/>
          <w:color w:val="1414CC"/>
          <w:sz w:val="24"/>
          <w:szCs w:val="24"/>
          <w:u w:val="single"/>
          <w:lang w:eastAsia="ru-RU"/>
        </w:rPr>
        <w:t xml:space="preserve">т </w:t>
      </w: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силу захвата, скорость и координацию движений.</w:t>
      </w:r>
    </w:p>
    <w:p w:rsidR="0088258E" w:rsidRPr="008E3F6E" w:rsidRDefault="0088258E" w:rsidP="0088258E">
      <w:pPr>
        <w:spacing w:after="375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ребенка развита мелкая моторика, если он может:</w:t>
      </w:r>
    </w:p>
    <w:p w:rsidR="0088258E" w:rsidRPr="008E3F6E" w:rsidRDefault="0088258E" w:rsidP="0088258E">
      <w:pPr>
        <w:numPr>
          <w:ilvl w:val="0"/>
          <w:numId w:val="2"/>
        </w:numPr>
        <w:tabs>
          <w:tab w:val="clear" w:pos="720"/>
          <w:tab w:val="num" w:pos="750"/>
        </w:tabs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Держать карандаш, писать или рисовать им.</w:t>
      </w:r>
    </w:p>
    <w:p w:rsidR="0088258E" w:rsidRPr="008E3F6E" w:rsidRDefault="0088258E" w:rsidP="0088258E">
      <w:pPr>
        <w:numPr>
          <w:ilvl w:val="0"/>
          <w:numId w:val="2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ножницами.</w:t>
      </w:r>
    </w:p>
    <w:p w:rsidR="0088258E" w:rsidRPr="008E3F6E" w:rsidRDefault="0088258E" w:rsidP="0088258E">
      <w:pPr>
        <w:numPr>
          <w:ilvl w:val="0"/>
          <w:numId w:val="2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Застегивать пуговицы или молнию.</w:t>
      </w:r>
    </w:p>
    <w:p w:rsidR="0088258E" w:rsidRPr="008E3F6E" w:rsidRDefault="0088258E" w:rsidP="0088258E">
      <w:pPr>
        <w:numPr>
          <w:ilvl w:val="0"/>
          <w:numId w:val="2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Завязывать шнурки.</w:t>
      </w:r>
    </w:p>
    <w:p w:rsidR="0088258E" w:rsidRPr="008E3F6E" w:rsidRDefault="0088258E" w:rsidP="0088258E">
      <w:pPr>
        <w:numPr>
          <w:ilvl w:val="0"/>
          <w:numId w:val="2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 помощью вилки и ложки.</w:t>
      </w:r>
    </w:p>
    <w:p w:rsidR="0088258E" w:rsidRPr="008E3F6E" w:rsidRDefault="0088258E" w:rsidP="0088258E">
      <w:pPr>
        <w:numPr>
          <w:ilvl w:val="0"/>
          <w:numId w:val="2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Нажимать кнопки.</w:t>
      </w:r>
    </w:p>
    <w:p w:rsidR="0088258E" w:rsidRPr="008E3F6E" w:rsidRDefault="0088258E" w:rsidP="0088258E">
      <w:pPr>
        <w:spacing w:after="375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Подчеркну: мелкая моторика — это слаженные движения ладоней, запястий и пальцев, а также ступней, лодыжек и пальцев ног. Речь не только о ровной и плавной ходьбе, но и, например, о занятиях танцами и спортом — футболом, плаванием, гимнастикой. Развитие мелкой моторики необходимо для полноценного управления своим телом на протяжении всей жизни.</w:t>
      </w:r>
    </w:p>
    <w:p w:rsidR="0088258E" w:rsidRPr="008E3F6E" w:rsidRDefault="0088258E" w:rsidP="0088258E">
      <w:pPr>
        <w:spacing w:line="240" w:lineRule="auto"/>
        <w:ind w:left="3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развивать мелкую моторику у детей</w:t>
      </w:r>
    </w:p>
    <w:p w:rsidR="0088258E" w:rsidRPr="008E3F6E" w:rsidRDefault="0088258E" w:rsidP="0088258E">
      <w:pPr>
        <w:spacing w:after="375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Мелкая моторика </w:t>
      </w:r>
      <w:hyperlink r:id="rId5" w:tgtFrame="_blank" w:history="1">
        <w:r w:rsidRPr="008E3F6E">
          <w:rPr>
            <w:rFonts w:ascii="Times New Roman" w:eastAsia="Times New Roman" w:hAnsi="Times New Roman" w:cs="Times New Roman"/>
            <w:color w:val="1414CC"/>
            <w:sz w:val="24"/>
            <w:szCs w:val="24"/>
            <w:u w:val="single"/>
            <w:lang w:eastAsia="ru-RU"/>
          </w:rPr>
          <w:t>тесно связана с когнитивными способностями</w:t>
        </w:r>
      </w:hyperlink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памятью, вниманием, мышлением. Это значит, что при недостаточно развитых </w:t>
      </w:r>
      <w:proofErr w:type="spellStart"/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мелкомоторных</w:t>
      </w:r>
      <w:proofErr w:type="spellEnd"/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навыках ребенок неизбежно будет в чем-то отставать. Например, с трудом концентрировать внимание и плохо запоминать новую информацию.</w:t>
      </w:r>
    </w:p>
    <w:p w:rsidR="0088258E" w:rsidRPr="008E3F6E" w:rsidRDefault="0088258E" w:rsidP="0088258E">
      <w:pPr>
        <w:spacing w:after="375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от мелкой моторики </w:t>
      </w:r>
      <w:hyperlink r:id="rId6" w:tgtFrame="_blank" w:history="1">
        <w:r w:rsidRPr="008E3F6E">
          <w:rPr>
            <w:rFonts w:ascii="Times New Roman" w:eastAsia="Times New Roman" w:hAnsi="Times New Roman" w:cs="Times New Roman"/>
            <w:color w:val="1414CC"/>
            <w:sz w:val="24"/>
            <w:szCs w:val="24"/>
            <w:u w:val="single"/>
            <w:lang w:eastAsia="ru-RU"/>
          </w:rPr>
          <w:t>зависит и речевое развитие:</w:t>
        </w:r>
      </w:hyperlink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есть проблемы с короткими и точными движениями пальцами, ребенок может медленнее осваивать новые слова и их правильное произношение. При этом его общая подвижность и активность может быть нормальной.</w:t>
      </w:r>
    </w:p>
    <w:p w:rsidR="0088258E" w:rsidRPr="008E3F6E" w:rsidRDefault="0088258E" w:rsidP="0088258E">
      <w:pPr>
        <w:spacing w:after="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другие причины развивать мелкую моторику:</w:t>
      </w:r>
    </w:p>
    <w:p w:rsidR="0088258E" w:rsidRPr="008E3F6E" w:rsidRDefault="0088258E" w:rsidP="0088258E">
      <w:pPr>
        <w:numPr>
          <w:ilvl w:val="0"/>
          <w:numId w:val="3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улучшается зрительно-моторная координация, то есть последовательное выполнение слаженных действий — например, ребенок может налить воду из бутылки в стакан или наполнить тарелку супом;</w:t>
      </w:r>
    </w:p>
    <w:p w:rsidR="0088258E" w:rsidRPr="008E3F6E" w:rsidRDefault="0088258E" w:rsidP="0088258E">
      <w:pPr>
        <w:numPr>
          <w:ilvl w:val="0"/>
          <w:numId w:val="3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мозг, формируются новые нейронные связи. Ребенок в прямом смысле слова умнеет: придумывает свои способы решения тех или иных задач, учится творить;</w:t>
      </w:r>
    </w:p>
    <w:p w:rsidR="0088258E" w:rsidRPr="008E3F6E" w:rsidRDefault="0088258E" w:rsidP="0088258E">
      <w:pPr>
        <w:numPr>
          <w:ilvl w:val="0"/>
          <w:numId w:val="3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совершенствуется речь, расширяется словарный запас, тренируется правильное произношение;</w:t>
      </w:r>
    </w:p>
    <w:p w:rsidR="0088258E" w:rsidRPr="008E3F6E" w:rsidRDefault="0088258E" w:rsidP="0088258E">
      <w:pPr>
        <w:numPr>
          <w:ilvl w:val="0"/>
          <w:numId w:val="3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обучение становится результативнее — ребенок легче и быстрее усваивает новое, </w:t>
      </w:r>
      <w:proofErr w:type="gramStart"/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складывает слоги в слова и вникает в правила игр;</w:t>
      </w:r>
    </w:p>
    <w:p w:rsidR="0088258E" w:rsidRPr="008E3F6E" w:rsidRDefault="0088258E" w:rsidP="0088258E">
      <w:pPr>
        <w:numPr>
          <w:ilvl w:val="0"/>
          <w:numId w:val="3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навык ухода за собой: освоив туалет, ребенок учится самостоятельно умываться, чистить зубы, мыться без помощи взрослых;</w:t>
      </w:r>
    </w:p>
    <w:p w:rsidR="0088258E" w:rsidRPr="008E3F6E" w:rsidRDefault="0088258E" w:rsidP="0088258E">
      <w:pPr>
        <w:numPr>
          <w:ilvl w:val="0"/>
          <w:numId w:val="3"/>
        </w:numPr>
        <w:spacing w:before="100" w:beforeAutospacing="1" w:after="15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 независимость и самооценка — например, ребенок может самостоятельно одеться или поесть. Эти умения придают уверенности в себе и своих силах.</w:t>
      </w:r>
    </w:p>
    <w:p w:rsidR="0088258E" w:rsidRPr="008E3F6E" w:rsidRDefault="0088258E" w:rsidP="0088258E">
      <w:pPr>
        <w:spacing w:after="0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58E" w:rsidRPr="008E3F6E" w:rsidRDefault="0088258E" w:rsidP="0088258E">
      <w:pPr>
        <w:spacing w:after="375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не развивать мелкую моторику, пострадает не только речь, но и ловкость, точность, скорость и сила движений, а также координация в целом. В детском саду ребенку может быть сложно самому справляться с пуговицами, вырезать из бумаги фигуры, выговаривать буквы или строить длинные предложения. В школе, скорее всего, будут </w:t>
      </w:r>
      <w:bookmarkStart w:id="0" w:name="_GoBack"/>
      <w:bookmarkEnd w:id="0"/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с письмом и чтением.</w:t>
      </w:r>
    </w:p>
    <w:p w:rsidR="0088258E" w:rsidRPr="008E3F6E" w:rsidRDefault="0088258E" w:rsidP="0088258E">
      <w:pPr>
        <w:spacing w:after="375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 развитые навыки мелкой моторики могут стать причиной плохой успеваемости в целом, а также повышенной тревожности и низкой самооценки. Дети с нарушениями двигательных навыков чаще других подвергаются насмешкам. Из-за этого многие избегают участия в мероприятиях, которые подчеркивают их недостатки, например в командных спортивных играх.</w:t>
      </w:r>
    </w:p>
    <w:p w:rsidR="0088258E" w:rsidRPr="008E3F6E" w:rsidRDefault="0088258E" w:rsidP="0088258E">
      <w:pPr>
        <w:spacing w:after="375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 координацией движений часто сохраняются в подростковом и взрослом возрасте. Так что трудности с мелкой моторикой — не тот этап, из которого дети вырастают.</w:t>
      </w:r>
    </w:p>
    <w:p w:rsidR="003223F3" w:rsidRPr="008E3F6E" w:rsidRDefault="003223F3" w:rsidP="003223F3">
      <w:pPr>
        <w:spacing w:after="375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F6E">
        <w:rPr>
          <w:noProof/>
          <w:sz w:val="24"/>
          <w:szCs w:val="24"/>
          <w:lang w:eastAsia="ru-RU"/>
        </w:rPr>
        <w:drawing>
          <wp:inline distT="0" distB="0" distL="0" distR="0">
            <wp:extent cx="5516542" cy="3643086"/>
            <wp:effectExtent l="19050" t="0" r="7958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622" cy="365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2C5" w:rsidRPr="008E3F6E" w:rsidRDefault="002202C5">
      <w:pPr>
        <w:rPr>
          <w:sz w:val="24"/>
          <w:szCs w:val="24"/>
        </w:rPr>
      </w:pPr>
    </w:p>
    <w:sectPr w:rsidR="002202C5" w:rsidRPr="008E3F6E" w:rsidSect="000D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145A0"/>
    <w:multiLevelType w:val="multilevel"/>
    <w:tmpl w:val="C1E4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6273E4"/>
    <w:multiLevelType w:val="multilevel"/>
    <w:tmpl w:val="814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C1543"/>
    <w:multiLevelType w:val="multilevel"/>
    <w:tmpl w:val="C500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02C56"/>
    <w:rsid w:val="000D340B"/>
    <w:rsid w:val="002202C5"/>
    <w:rsid w:val="003223F3"/>
    <w:rsid w:val="00576167"/>
    <w:rsid w:val="0088258E"/>
    <w:rsid w:val="008E3F6E"/>
    <w:rsid w:val="00A0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61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6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39638">
                          <w:marLeft w:val="-45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11568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1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3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0691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6197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870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033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8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3143">
                                      <w:marLeft w:val="0"/>
                                      <w:marRight w:val="15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44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53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4708">
                                      <w:marLeft w:val="0"/>
                                      <w:marRight w:val="15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27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47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5095">
                          <w:marLeft w:val="0"/>
                          <w:marRight w:val="0"/>
                          <w:marTop w:val="7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1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49936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9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59230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1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16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4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9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mcpsychology.biomedcentral.com/articles/10.1186/s40359-014-0034-3" TargetMode="External"/><Relationship Id="rId5" Type="http://schemas.openxmlformats.org/officeDocument/2006/relationships/hyperlink" Target="https://www.researchgate.net/publication/333091332_Relations_between_Preschool_Children's_Fine_Motor_Skills_and_General_Cognitive_Abilities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school20242025@outlook.com</dc:creator>
  <cp:keywords/>
  <dc:description/>
  <cp:lastModifiedBy>home</cp:lastModifiedBy>
  <cp:revision>5</cp:revision>
  <dcterms:created xsi:type="dcterms:W3CDTF">2026-05-26T04:31:00Z</dcterms:created>
  <dcterms:modified xsi:type="dcterms:W3CDTF">2026-05-26T14:48:00Z</dcterms:modified>
</cp:coreProperties>
</file>