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EB" w:rsidRPr="006656EB" w:rsidRDefault="006656EB" w:rsidP="006656EB">
      <w:pPr>
        <w:pStyle w:val="headline"/>
        <w:shd w:val="clear" w:color="auto" w:fill="FFFFFF"/>
        <w:spacing w:before="230" w:beforeAutospacing="0" w:after="230" w:afterAutospacing="0"/>
        <w:ind w:left="-1134"/>
        <w:jc w:val="right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13.09.21</w:t>
      </w:r>
    </w:p>
    <w:p w:rsidR="006656EB" w:rsidRPr="006656EB" w:rsidRDefault="006656EB" w:rsidP="006656EB">
      <w:pPr>
        <w:pStyle w:val="headline"/>
        <w:shd w:val="clear" w:color="auto" w:fill="FFFFFF"/>
        <w:spacing w:before="230" w:beforeAutospacing="0" w:after="230" w:afterAutospacing="0"/>
        <w:ind w:left="-1134"/>
        <w:jc w:val="center"/>
        <w:rPr>
          <w:b/>
          <w:color w:val="000000"/>
          <w:sz w:val="28"/>
          <w:szCs w:val="28"/>
        </w:rPr>
      </w:pPr>
      <w:r w:rsidRPr="006656EB">
        <w:rPr>
          <w:b/>
          <w:color w:val="000000"/>
          <w:sz w:val="28"/>
          <w:szCs w:val="28"/>
        </w:rPr>
        <w:t xml:space="preserve">Ата-аналарға кеңес  «Болашақ </w:t>
      </w:r>
      <w:proofErr w:type="spellStart"/>
      <w:r w:rsidRPr="006656EB">
        <w:rPr>
          <w:b/>
          <w:color w:val="000000"/>
          <w:sz w:val="28"/>
          <w:szCs w:val="28"/>
        </w:rPr>
        <w:t>бі</w:t>
      </w:r>
      <w:proofErr w:type="gramStart"/>
      <w:r w:rsidRPr="006656EB">
        <w:rPr>
          <w:b/>
          <w:color w:val="000000"/>
          <w:sz w:val="28"/>
          <w:szCs w:val="28"/>
        </w:rPr>
        <w:t>р</w:t>
      </w:r>
      <w:proofErr w:type="gramEnd"/>
      <w:r w:rsidRPr="006656EB">
        <w:rPr>
          <w:b/>
          <w:color w:val="000000"/>
          <w:sz w:val="28"/>
          <w:szCs w:val="28"/>
        </w:rPr>
        <w:t>інші</w:t>
      </w:r>
      <w:proofErr w:type="spellEnd"/>
      <w:r w:rsidRPr="006656EB">
        <w:rPr>
          <w:b/>
          <w:color w:val="000000"/>
          <w:sz w:val="28"/>
          <w:szCs w:val="28"/>
        </w:rPr>
        <w:t xml:space="preserve"> </w:t>
      </w:r>
      <w:proofErr w:type="spellStart"/>
      <w:r w:rsidRPr="006656EB">
        <w:rPr>
          <w:b/>
          <w:color w:val="000000"/>
          <w:sz w:val="28"/>
          <w:szCs w:val="28"/>
        </w:rPr>
        <w:t>сынып</w:t>
      </w:r>
      <w:proofErr w:type="spellEnd"/>
      <w:r w:rsidRPr="006656EB">
        <w:rPr>
          <w:b/>
          <w:color w:val="000000"/>
          <w:sz w:val="28"/>
          <w:szCs w:val="28"/>
        </w:rPr>
        <w:t xml:space="preserve"> оқушысы үшін спорт </w:t>
      </w:r>
      <w:proofErr w:type="spellStart"/>
      <w:r w:rsidRPr="006656EB">
        <w:rPr>
          <w:b/>
          <w:color w:val="000000"/>
          <w:sz w:val="28"/>
          <w:szCs w:val="28"/>
        </w:rPr>
        <w:t>секциясын</w:t>
      </w:r>
      <w:proofErr w:type="spellEnd"/>
      <w:r w:rsidRPr="006656EB">
        <w:rPr>
          <w:b/>
          <w:color w:val="000000"/>
          <w:sz w:val="28"/>
          <w:szCs w:val="28"/>
        </w:rPr>
        <w:t xml:space="preserve"> таңдау»</w:t>
      </w:r>
    </w:p>
    <w:p w:rsidR="006656EB" w:rsidRPr="006656EB" w:rsidRDefault="006656EB" w:rsidP="006656EB">
      <w:pPr>
        <w:pStyle w:val="headline"/>
        <w:shd w:val="clear" w:color="auto" w:fill="FFFFFF"/>
        <w:spacing w:before="230" w:beforeAutospacing="0" w:after="230" w:afterAutospacing="0"/>
        <w:ind w:left="-1134"/>
        <w:jc w:val="center"/>
        <w:rPr>
          <w:b/>
          <w:color w:val="111111"/>
          <w:sz w:val="28"/>
          <w:szCs w:val="28"/>
        </w:rPr>
      </w:pPr>
      <w:r w:rsidRPr="006656EB">
        <w:rPr>
          <w:b/>
          <w:color w:val="111111"/>
          <w:sz w:val="28"/>
          <w:szCs w:val="28"/>
        </w:rPr>
        <w:t>Консультация для родителей «Выбор спортивной секции для будущего первоклассника»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Начало школьной жизни – очень важная пора для каждого ребенка. Ему открывается мир полный неизвестного, интересного, но вместе с тем трудного и непонятного. Одна из главных задач каждого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родителя будущего первоклассника – следить за тем</w:t>
      </w:r>
      <w:r w:rsidRPr="006656EB">
        <w:rPr>
          <w:color w:val="111111"/>
          <w:sz w:val="28"/>
          <w:szCs w:val="28"/>
        </w:rPr>
        <w:t>, чтобы их ребенок не переутомлялся, чтобы каждодневное выполнение домашнего задания не превращалось в пытку.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 xml:space="preserve">Если малыш </w:t>
      </w:r>
      <w:proofErr w:type="spellStart"/>
      <w:r w:rsidRPr="006656EB">
        <w:rPr>
          <w:color w:val="111111"/>
          <w:sz w:val="28"/>
          <w:szCs w:val="28"/>
        </w:rPr>
        <w:t>гиперактивный</w:t>
      </w:r>
      <w:proofErr w:type="spellEnd"/>
      <w:r w:rsidRPr="006656EB">
        <w:rPr>
          <w:color w:val="111111"/>
          <w:sz w:val="28"/>
          <w:szCs w:val="28"/>
        </w:rPr>
        <w:t>, любит бегать, играть и шалить, лучшее решение – отдать его в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</w:t>
      </w:r>
      <w:r w:rsidRPr="006656EB">
        <w:rPr>
          <w:color w:val="111111"/>
          <w:sz w:val="28"/>
          <w:szCs w:val="28"/>
        </w:rPr>
        <w:t>. Это не только направит энергию малыша в нужное русло, но и поможет в укреплении растущего организма. Кроме этого уже сейчас, в 1 классе,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6656EB">
        <w:rPr>
          <w:color w:val="111111"/>
          <w:sz w:val="28"/>
          <w:szCs w:val="28"/>
        </w:rPr>
        <w:t> может быть заложен фундамент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будущей профессии</w:t>
      </w:r>
      <w:r w:rsidRPr="006656EB">
        <w:rPr>
          <w:color w:val="111111"/>
          <w:sz w:val="28"/>
          <w:szCs w:val="28"/>
        </w:rPr>
        <w:t>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Что нужно учитывать при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выборе спортивной секции для ребенка</w:t>
      </w:r>
      <w:r w:rsidRPr="006656EB">
        <w:rPr>
          <w:color w:val="111111"/>
          <w:sz w:val="28"/>
          <w:szCs w:val="28"/>
        </w:rPr>
        <w:t>?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-Загруженность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первоклассника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-Состояние здоровья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-Темперамент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-Телосложение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-Тренер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Оцениваем загруженность ребенка.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Прежде чем приступать к поиску подходящей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секции</w:t>
      </w:r>
      <w:r w:rsidRPr="006656EB">
        <w:rPr>
          <w:color w:val="111111"/>
          <w:sz w:val="28"/>
          <w:szCs w:val="28"/>
        </w:rPr>
        <w:t>, нужно составить режим дня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первоклассника</w:t>
      </w:r>
      <w:r w:rsidRPr="006656EB">
        <w:rPr>
          <w:color w:val="111111"/>
          <w:sz w:val="28"/>
          <w:szCs w:val="28"/>
        </w:rPr>
        <w:t>. Только после этого необходимо выбирать кружки и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секции</w:t>
      </w:r>
      <w:r w:rsidRPr="006656EB">
        <w:rPr>
          <w:color w:val="111111"/>
          <w:sz w:val="28"/>
          <w:szCs w:val="28"/>
        </w:rPr>
        <w:t>, учитывая загруженность ребенка, его силы и активность.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Как показывает статистика, более 60% детей в Москве и Московской области уже посещают 2 и более кружков к началу школы.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 xml:space="preserve">Если детям нравится </w:t>
      </w:r>
      <w:proofErr w:type="gramStart"/>
      <w:r w:rsidRPr="006656EB">
        <w:rPr>
          <w:color w:val="111111"/>
          <w:sz w:val="28"/>
          <w:szCs w:val="28"/>
        </w:rPr>
        <w:t>заниматься</w:t>
      </w:r>
      <w:proofErr w:type="gramEnd"/>
      <w:r w:rsidRPr="006656EB">
        <w:rPr>
          <w:color w:val="111111"/>
          <w:sz w:val="28"/>
          <w:szCs w:val="28"/>
        </w:rPr>
        <w:t xml:space="preserve"> и они привыкли к такой нагрузке, можно оставить все без дополнений. Если вы только собираетесь начать дополнительное образование, стоит вводить предметы в жизнь ребенка по одному, давая ему время разобраться в них и освоиться.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Оптимальным комплектом станет набор из творческого кружка и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спортивной секции</w:t>
      </w:r>
      <w:r w:rsidRPr="006656EB">
        <w:rPr>
          <w:color w:val="111111"/>
          <w:sz w:val="28"/>
          <w:szCs w:val="28"/>
        </w:rPr>
        <w:t>, с таким расписанием, чтобы как минимум 2 дня в неделю оставались свободными от занятий. В идеале — оставить пустым один выходной день, который вы сможете проводить всей семьей.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Неслучайно учителя начальных классов уговаривают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6656EB">
        <w:rPr>
          <w:color w:val="111111"/>
          <w:sz w:val="28"/>
          <w:szCs w:val="28"/>
        </w:rPr>
        <w:t> подождать и не отдавать ребенка на дополнительные занятия прямо с 1 сентября.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 xml:space="preserve">Ранний подъем, уроки, перемены, нормы поведения — все это дается ребенку сложнее, чем прописи и математика. Нужно дать ему время на адаптацию, причем у каждого оно </w:t>
      </w:r>
      <w:r w:rsidRPr="006656EB">
        <w:rPr>
          <w:color w:val="111111"/>
          <w:sz w:val="28"/>
          <w:szCs w:val="28"/>
        </w:rPr>
        <w:lastRenderedPageBreak/>
        <w:t>может быть свое. Кто-то из детей ходил на подготовительные занятия и уже выработал режим дня, а кто-то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впервые</w:t>
      </w:r>
      <w:r w:rsidRPr="006656EB">
        <w:rPr>
          <w:color w:val="111111"/>
          <w:sz w:val="28"/>
          <w:szCs w:val="28"/>
        </w:rPr>
        <w:t> столкнулся с дисциплиной и оказался в растерянности. Не торопитесь добавить к этому еще и </w:t>
      </w:r>
      <w:r w:rsidRPr="006656EB">
        <w:rPr>
          <w:i/>
          <w:iCs/>
          <w:color w:val="111111"/>
          <w:sz w:val="28"/>
          <w:szCs w:val="28"/>
          <w:bdr w:val="none" w:sz="0" w:space="0" w:color="auto" w:frame="1"/>
        </w:rPr>
        <w:t>«драмкружок, кружок по фото»</w:t>
      </w:r>
      <w:r w:rsidRPr="006656EB">
        <w:rPr>
          <w:color w:val="111111"/>
          <w:sz w:val="28"/>
          <w:szCs w:val="28"/>
        </w:rPr>
        <w:t>, эти занятия никуда от вас не уйдут.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>Психологи так же говорят</w:t>
      </w:r>
      <w:r w:rsidRPr="006656EB">
        <w:rPr>
          <w:color w:val="111111"/>
          <w:sz w:val="28"/>
          <w:szCs w:val="28"/>
        </w:rPr>
        <w:t>: ребенок может продолжать посещать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секцию или кружок</w:t>
      </w:r>
      <w:r w:rsidRPr="006656EB">
        <w:rPr>
          <w:color w:val="111111"/>
          <w:sz w:val="28"/>
          <w:szCs w:val="28"/>
        </w:rPr>
        <w:t xml:space="preserve">, если они были в его жизни до </w:t>
      </w:r>
      <w:proofErr w:type="gramStart"/>
      <w:r w:rsidRPr="006656EB">
        <w:rPr>
          <w:color w:val="111111"/>
          <w:sz w:val="28"/>
          <w:szCs w:val="28"/>
        </w:rPr>
        <w:t>школы</w:t>
      </w:r>
      <w:proofErr w:type="gramEnd"/>
      <w:r w:rsidRPr="006656EB">
        <w:rPr>
          <w:color w:val="111111"/>
          <w:sz w:val="28"/>
          <w:szCs w:val="28"/>
        </w:rPr>
        <w:t xml:space="preserve"> и он привык к ним и не хочет пропускать занятия. Если этого не было, не стоит ориентироваться на государственные кружки, начинающие работу в сентябре, лучше подождать 3-6 месяцев и лишь потом подобрать ребенку хобби.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Впрочем, есть в этом правиле и свои исключения — профессиональный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 и музыкальная школа</w:t>
      </w:r>
      <w:r w:rsidRPr="006656EB">
        <w:rPr>
          <w:color w:val="111111"/>
          <w:sz w:val="28"/>
          <w:szCs w:val="28"/>
        </w:rPr>
        <w:t>. Если вы хотите, чтобы ваш ребенок не просто поддерживал хорошую физическую форму, а стал чемпионом, то отдавать его в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секцию</w:t>
      </w:r>
      <w:r w:rsidRPr="006656EB">
        <w:rPr>
          <w:color w:val="111111"/>
          <w:sz w:val="28"/>
          <w:szCs w:val="28"/>
        </w:rPr>
        <w:t> нужно не позже 7 лет, а желательно и на несколько лет раньше. Например, занятия художественной гимнастикой, плаванием и легкой атлетикой начинают уже в 3-4 года, а вот командные виды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6656EB">
        <w:rPr>
          <w:color w:val="111111"/>
          <w:sz w:val="28"/>
          <w:szCs w:val="28"/>
        </w:rPr>
        <w:t> и все разновидности боевых искусств как раз подойдут для детей 6-7 лет. То же касается и музыки — начинать музыкальное образование стоит параллельно с общим.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Состояние здоровья.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Для оценки возможности посещения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секции хорошо знать</w:t>
      </w:r>
      <w:r w:rsidRPr="006656EB">
        <w:rPr>
          <w:color w:val="111111"/>
          <w:sz w:val="28"/>
          <w:szCs w:val="28"/>
        </w:rPr>
        <w:t>, какие ограничения по физическим нагрузкам есть у вашего ребенка. Для этого необходимо посетить педиатра, пройти обследование. На основании состояния здоровья ребенка врач подскажет, какие виды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6656EB">
        <w:rPr>
          <w:color w:val="111111"/>
          <w:sz w:val="28"/>
          <w:szCs w:val="28"/>
        </w:rPr>
        <w:t> доступны для посещения вашему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первокласснику</w:t>
      </w:r>
      <w:r w:rsidRPr="006656EB">
        <w:rPr>
          <w:color w:val="111111"/>
          <w:sz w:val="28"/>
          <w:szCs w:val="28"/>
        </w:rPr>
        <w:t>. Большинство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спортивных </w:t>
      </w:r>
      <w:proofErr w:type="spellStart"/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секций</w:t>
      </w:r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>ограничивают</w:t>
      </w:r>
      <w:proofErr w:type="spellEnd"/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посещения детям</w:t>
      </w:r>
      <w:r w:rsidRPr="006656EB">
        <w:rPr>
          <w:color w:val="111111"/>
          <w:sz w:val="28"/>
          <w:szCs w:val="28"/>
        </w:rPr>
        <w:t>: со сложными заболеваниями внутренних органов, пороками развития; с заболеваниями глаз; с нарушением опорно-двигательного аппарата. Если у вашего ребенка есть сложности со здоровьем, не отчаивайтесь. Посоветуйтесь с педиатром. Возможно, вам будет рекомендован настольный теннис, плавание или другой вид, позволяющий заниматься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6656EB">
        <w:rPr>
          <w:color w:val="111111"/>
          <w:sz w:val="28"/>
          <w:szCs w:val="28"/>
        </w:rPr>
        <w:t> без усугубления состояния здоровья.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Темперамент.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Подбор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секции</w:t>
      </w:r>
      <w:r w:rsidRPr="006656EB">
        <w:rPr>
          <w:color w:val="111111"/>
          <w:sz w:val="28"/>
          <w:szCs w:val="28"/>
        </w:rPr>
        <w:t> по темпераменту — способ подобрать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секцию</w:t>
      </w:r>
      <w:r w:rsidRPr="006656EB">
        <w:rPr>
          <w:color w:val="111111"/>
          <w:sz w:val="28"/>
          <w:szCs w:val="28"/>
        </w:rPr>
        <w:t xml:space="preserve">, которая не только разовьет ребенка физически, но и будет дарить ему радость и удовольствие. Понаблюдайте за своим ребенком, </w:t>
      </w:r>
      <w:proofErr w:type="spellStart"/>
      <w:r w:rsidRPr="006656EB">
        <w:rPr>
          <w:color w:val="111111"/>
          <w:sz w:val="28"/>
          <w:szCs w:val="28"/>
        </w:rPr>
        <w:t>поймите</w:t>
      </w:r>
      <w:proofErr w:type="gramStart"/>
      <w:r w:rsidRPr="006656EB">
        <w:rPr>
          <w:color w:val="111111"/>
          <w:sz w:val="28"/>
          <w:szCs w:val="28"/>
        </w:rPr>
        <w:t>,</w:t>
      </w:r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spellEnd"/>
      <w:proofErr w:type="gramEnd"/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какому из 4 типов темперамента он относится</w:t>
      </w:r>
      <w:r w:rsidRPr="006656EB">
        <w:rPr>
          <w:color w:val="111111"/>
          <w:sz w:val="28"/>
          <w:szCs w:val="28"/>
        </w:rPr>
        <w:t>: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-сангвиник. Лидер по натуре, единоличник, индивидуалист. Дети с таким темпераментом лучше всего себя чувствуют в видах, где от их усилий зависит результат. Им тяжело в командных видах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6656EB">
        <w:rPr>
          <w:color w:val="111111"/>
          <w:sz w:val="28"/>
          <w:szCs w:val="28"/>
        </w:rPr>
        <w:t>, ведь они не любят разделять победу. Теннис, восточные единоборства, плавание и многие другие виды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6656EB">
        <w:rPr>
          <w:color w:val="111111"/>
          <w:sz w:val="28"/>
          <w:szCs w:val="28"/>
        </w:rPr>
        <w:t>, предусматривающие возможность достигать успеха и показывать миру свои способности подойдут вашему крохе;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-холерик. Эмоциональный и очень подвижный ребенок будет отлично себя чувствовать в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секции командного вида спорта</w:t>
      </w:r>
      <w:r w:rsidRPr="006656EB">
        <w:rPr>
          <w:color w:val="111111"/>
          <w:sz w:val="28"/>
          <w:szCs w:val="28"/>
        </w:rPr>
        <w:t>: футбол, баскетбол и т. д. Для снижения эмоциональности можно предложить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секцию единоборства</w:t>
      </w:r>
      <w:r w:rsidRPr="006656EB">
        <w:rPr>
          <w:color w:val="111111"/>
          <w:sz w:val="28"/>
          <w:szCs w:val="28"/>
        </w:rPr>
        <w:t>;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 xml:space="preserve">-флегматик. Спокойный и невозмутимый малыш, готовый </w:t>
      </w:r>
      <w:proofErr w:type="gramStart"/>
      <w:r w:rsidRPr="006656EB">
        <w:rPr>
          <w:color w:val="111111"/>
          <w:sz w:val="28"/>
          <w:szCs w:val="28"/>
        </w:rPr>
        <w:t>прикладывать</w:t>
      </w:r>
      <w:proofErr w:type="gramEnd"/>
      <w:r w:rsidRPr="006656EB">
        <w:rPr>
          <w:color w:val="111111"/>
          <w:sz w:val="28"/>
          <w:szCs w:val="28"/>
        </w:rPr>
        <w:t xml:space="preserve"> сколько нужно усилий для достижения цели. Детям с таким типом характера нужно предлагать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выбор</w:t>
      </w:r>
      <w:r w:rsidRPr="006656EB">
        <w:rPr>
          <w:color w:val="111111"/>
          <w:sz w:val="28"/>
          <w:szCs w:val="28"/>
        </w:rPr>
        <w:t>, чтобы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секция</w:t>
      </w:r>
      <w:r w:rsidRPr="006656EB">
        <w:rPr>
          <w:color w:val="111111"/>
          <w:sz w:val="28"/>
          <w:szCs w:val="28"/>
        </w:rPr>
        <w:t> по-настоящему привлекала;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lastRenderedPageBreak/>
        <w:t>-меланхолик. Романтичный и творческий ребенок нуждается в теплой, дружеской атмосфере. Подойдут командные и единоличные виды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6656EB">
        <w:rPr>
          <w:color w:val="111111"/>
          <w:sz w:val="28"/>
          <w:szCs w:val="28"/>
        </w:rPr>
        <w:t>, где тренер заботится о психологическом комфорте воспитанников.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Телосложение.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>Существует 4 типа телосложения</w:t>
      </w:r>
      <w:r w:rsidRPr="006656EB">
        <w:rPr>
          <w:color w:val="111111"/>
          <w:sz w:val="28"/>
          <w:szCs w:val="28"/>
        </w:rPr>
        <w:t>: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proofErr w:type="spellStart"/>
      <w:r w:rsidRPr="006656EB">
        <w:rPr>
          <w:color w:val="111111"/>
          <w:sz w:val="28"/>
          <w:szCs w:val="28"/>
        </w:rPr>
        <w:t>Астеноидный</w:t>
      </w:r>
      <w:proofErr w:type="spellEnd"/>
      <w:r w:rsidRPr="006656EB">
        <w:rPr>
          <w:color w:val="111111"/>
          <w:sz w:val="28"/>
          <w:szCs w:val="28"/>
        </w:rPr>
        <w:t>. Худощавый, долговязый ребенок. Достаточно часто у малышей с этим типом телосложения к 7-8 годам могут проявиться нарушения осанки. Выбирая вид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6656EB">
        <w:rPr>
          <w:color w:val="111111"/>
          <w:sz w:val="28"/>
          <w:szCs w:val="28"/>
        </w:rPr>
        <w:t xml:space="preserve">, обратите внимания, чтобы на тренировках равномерно были задействованы обе стороны </w:t>
      </w:r>
      <w:proofErr w:type="spellStart"/>
      <w:r w:rsidRPr="006656EB">
        <w:rPr>
          <w:color w:val="111111"/>
          <w:sz w:val="28"/>
          <w:szCs w:val="28"/>
        </w:rPr>
        <w:t>тела</w:t>
      </w:r>
      <w:proofErr w:type="gramStart"/>
      <w:r w:rsidRPr="006656EB">
        <w:rPr>
          <w:color w:val="111111"/>
          <w:sz w:val="28"/>
          <w:szCs w:val="28"/>
        </w:rPr>
        <w:t>.</w:t>
      </w:r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>арианты</w:t>
      </w:r>
      <w:proofErr w:type="spellEnd"/>
      <w:r w:rsidRPr="006656EB">
        <w:rPr>
          <w:color w:val="111111"/>
          <w:sz w:val="28"/>
          <w:szCs w:val="28"/>
        </w:rPr>
        <w:t>: гребля, плавание, биатлон;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Торакальный. Плечи и бедра приблизительно одинаковые, широкая грудь. Дети с таким телосложением отлично себя чувствуют в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секциях гимнастики</w:t>
      </w:r>
      <w:r w:rsidRPr="006656EB">
        <w:rPr>
          <w:color w:val="111111"/>
          <w:sz w:val="28"/>
          <w:szCs w:val="28"/>
        </w:rPr>
        <w:t>, акробатики, водных видах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6656EB">
        <w:rPr>
          <w:color w:val="111111"/>
          <w:sz w:val="28"/>
          <w:szCs w:val="28"/>
        </w:rPr>
        <w:t>, гребле;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Мышечный. Массивные скелет, хорошо развитые мышцы. Для детей этого типа телосложения хорошо подбирать виды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 связанные с борьбой</w:t>
      </w:r>
      <w:r w:rsidRPr="006656EB">
        <w:rPr>
          <w:color w:val="111111"/>
          <w:sz w:val="28"/>
          <w:szCs w:val="28"/>
        </w:rPr>
        <w:t>, неплохо себя чувствуют в водных видах, теннисе, бадминтоне;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proofErr w:type="spellStart"/>
      <w:r w:rsidRPr="006656EB">
        <w:rPr>
          <w:color w:val="111111"/>
          <w:sz w:val="28"/>
          <w:szCs w:val="28"/>
        </w:rPr>
        <w:t>Дигестивный</w:t>
      </w:r>
      <w:proofErr w:type="spellEnd"/>
      <w:r w:rsidRPr="006656EB">
        <w:rPr>
          <w:color w:val="111111"/>
          <w:sz w:val="28"/>
          <w:szCs w:val="28"/>
        </w:rPr>
        <w:t>. Невысокие и коренастые дети идеально подходят для занятий хоккеем, велосипедным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6656EB">
        <w:rPr>
          <w:color w:val="111111"/>
          <w:sz w:val="28"/>
          <w:szCs w:val="28"/>
        </w:rPr>
        <w:t>, атлетикой, восточными единоборствами.</w:t>
      </w:r>
    </w:p>
    <w:p w:rsidR="006656EB" w:rsidRPr="006656EB" w:rsidRDefault="006656EB" w:rsidP="006656EB">
      <w:pPr>
        <w:pStyle w:val="a3"/>
        <w:shd w:val="clear" w:color="auto" w:fill="FFFFFF"/>
        <w:spacing w:before="230" w:beforeAutospacing="0" w:after="23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Тренер и оборудование.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Личность человека, который будет заниматься физическим развитием вашего ребенка, — важная деталь. До начала посещения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секции</w:t>
      </w:r>
      <w:r w:rsidRPr="006656EB">
        <w:rPr>
          <w:color w:val="111111"/>
          <w:sz w:val="28"/>
          <w:szCs w:val="28"/>
        </w:rPr>
        <w:t> необходимо встретиться с тренером, поговорить с ним о методиках обучения, уточнить его опыт работы с детьми, понять, насколько его моральные качества соответствуют вашим представлениям. После разговора с тренером у вас должно остаться приятное впечатление, он должен вызывать доверие. Отдельно поговорите о тренере и его методике с другими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6656EB">
        <w:rPr>
          <w:color w:val="111111"/>
          <w:sz w:val="28"/>
          <w:szCs w:val="28"/>
        </w:rPr>
        <w:t>, дети которых посещают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секцию</w:t>
      </w:r>
      <w:r w:rsidRPr="006656EB">
        <w:rPr>
          <w:color w:val="111111"/>
          <w:sz w:val="28"/>
          <w:szCs w:val="28"/>
        </w:rPr>
        <w:t xml:space="preserve">, узнайте их мнение о личности и подходах. Попросите разрешения </w:t>
      </w:r>
      <w:proofErr w:type="spellStart"/>
      <w:r w:rsidRPr="006656EB">
        <w:rPr>
          <w:color w:val="111111"/>
          <w:sz w:val="28"/>
          <w:szCs w:val="28"/>
        </w:rPr>
        <w:t>поприсутствовать</w:t>
      </w:r>
      <w:proofErr w:type="spellEnd"/>
      <w:r w:rsidRPr="006656EB">
        <w:rPr>
          <w:color w:val="111111"/>
          <w:sz w:val="28"/>
          <w:szCs w:val="28"/>
        </w:rPr>
        <w:t xml:space="preserve"> на одном из занятий, чтобы посмотреть на тренера за работой. Вы должны доверять человеку, который будет учить вашего ребенка.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Почему важно, чтобы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секция</w:t>
      </w:r>
      <w:r w:rsidRPr="006656EB">
        <w:rPr>
          <w:color w:val="111111"/>
          <w:sz w:val="28"/>
          <w:szCs w:val="28"/>
        </w:rPr>
        <w:t> была недалеко от дома.</w:t>
      </w:r>
    </w:p>
    <w:p w:rsidR="006656EB" w:rsidRPr="006656EB" w:rsidRDefault="006656EB" w:rsidP="006656EB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6656EB">
        <w:rPr>
          <w:color w:val="111111"/>
          <w:sz w:val="28"/>
          <w:szCs w:val="28"/>
        </w:rPr>
        <w:t>Рекомендуется, чтобы расстояние от дома до выбранной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секции было </w:t>
      </w:r>
      <w:proofErr w:type="spellStart"/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небольшим</w:t>
      </w:r>
      <w:proofErr w:type="gramStart"/>
      <w:r w:rsidRPr="006656EB">
        <w:rPr>
          <w:color w:val="111111"/>
          <w:sz w:val="28"/>
          <w:szCs w:val="28"/>
        </w:rPr>
        <w:t>.</w:t>
      </w:r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>Э</w:t>
      </w:r>
      <w:proofErr w:type="gramEnd"/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6656E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обусловлено несколькими факторами</w:t>
      </w:r>
      <w:r w:rsidRPr="006656EB">
        <w:rPr>
          <w:color w:val="111111"/>
          <w:sz w:val="28"/>
          <w:szCs w:val="28"/>
        </w:rPr>
        <w:t>: не нужно пользоваться общественным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транспортом</w:t>
      </w:r>
      <w:r w:rsidRPr="006656EB">
        <w:rPr>
          <w:color w:val="111111"/>
          <w:sz w:val="28"/>
          <w:szCs w:val="28"/>
        </w:rPr>
        <w:t> или стоять в пробках, чтобы добраться на занятия или вернуться с них; меньше вероятность пропускать занятия по причине нехватки времени; ребенок не тратит много времени на путь в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секцию и из нее</w:t>
      </w:r>
      <w:r w:rsidRPr="006656EB">
        <w:rPr>
          <w:color w:val="111111"/>
          <w:sz w:val="28"/>
          <w:szCs w:val="28"/>
        </w:rPr>
        <w:t>, можно разнообразить жизнь дополнительными занятиями или играми; уже к концу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первого</w:t>
      </w:r>
      <w:r w:rsidRPr="006656EB">
        <w:rPr>
          <w:color w:val="111111"/>
          <w:sz w:val="28"/>
          <w:szCs w:val="28"/>
        </w:rPr>
        <w:t> класса сможет сам ходить в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секцию</w:t>
      </w:r>
      <w:r w:rsidRPr="006656EB">
        <w:rPr>
          <w:color w:val="111111"/>
          <w:sz w:val="28"/>
          <w:szCs w:val="28"/>
        </w:rPr>
        <w:t>; с началом школьной жизни количество важных занятий возрастет, будет необходимо быстро приспосабливаться и подстраиваться под новый график. Близкое расположение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секции</w:t>
      </w:r>
      <w:r w:rsidRPr="006656EB">
        <w:rPr>
          <w:color w:val="111111"/>
          <w:sz w:val="28"/>
          <w:szCs w:val="28"/>
        </w:rPr>
        <w:t> позволит легче перестроиться, без необходимости отказываться от </w:t>
      </w:r>
      <w:r w:rsidRPr="006656EB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6656EB">
        <w:rPr>
          <w:color w:val="111111"/>
          <w:sz w:val="28"/>
          <w:szCs w:val="28"/>
        </w:rPr>
        <w:t>.</w:t>
      </w:r>
    </w:p>
    <w:p w:rsidR="00C72AAB" w:rsidRDefault="00C72AAB"/>
    <w:sectPr w:rsidR="00C72AAB" w:rsidSect="006656EB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56EB"/>
    <w:rsid w:val="006656EB"/>
    <w:rsid w:val="00676CB4"/>
    <w:rsid w:val="00C7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512E-9C11-4961-A652-0D2656F8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2021-09-13T17:34:00Z</dcterms:created>
  <dcterms:modified xsi:type="dcterms:W3CDTF">2021-09-13T17:42:00Z</dcterms:modified>
</cp:coreProperties>
</file>