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22"/>
        <w:tblW w:w="10245" w:type="dxa"/>
        <w:tblLayout w:type="fixed"/>
        <w:tblLook w:val="01E0" w:firstRow="1" w:lastRow="1" w:firstColumn="1" w:lastColumn="1" w:noHBand="0" w:noVBand="0"/>
      </w:tblPr>
      <w:tblGrid>
        <w:gridCol w:w="4096"/>
        <w:gridCol w:w="1696"/>
        <w:gridCol w:w="4453"/>
      </w:tblGrid>
      <w:tr w:rsidR="004A02DE" w:rsidRPr="00615ACE" w:rsidTr="004464B5">
        <w:trPr>
          <w:trHeight w:val="1275"/>
        </w:trPr>
        <w:tc>
          <w:tcPr>
            <w:tcW w:w="4096" w:type="dxa"/>
            <w:hideMark/>
          </w:tcPr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  <w:lang w:val="kk-KZ"/>
              </w:rPr>
              <w:t>РУДНЫЙ ҚАЛАСЫ ӘКІМДІГІНІҢ «№ 13 БАЛАЛАР БАҚШАСЫ»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EC68208" wp14:editId="4077228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681990</wp:posOffset>
                      </wp:positionV>
                      <wp:extent cx="64008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B7D29CE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pt,53.7pt" to="503.3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" strokeweight="3pt">
                      <v:stroke linestyle="thinThin"/>
                    </v:line>
                  </w:pict>
                </mc:Fallback>
              </mc:AlternateConten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>КОММУНАЛДЫҚ  МЕМЛЕКЕТТIК ҚАЗЫНАЛЫҚ КӘСІПОРНЫ</w:t>
            </w:r>
          </w:p>
        </w:tc>
        <w:tc>
          <w:tcPr>
            <w:tcW w:w="1696" w:type="dxa"/>
          </w:tcPr>
          <w:p w:rsidR="004A02DE" w:rsidRPr="00615ACE" w:rsidRDefault="004A02DE" w:rsidP="004464B5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453" w:type="dxa"/>
          </w:tcPr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КОММУНАЛЬНОЕ ГОСУДАРСТВЕННОЕ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КАЗЕННОЕ</w: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15ACE">
              <w:rPr>
                <w:rFonts w:ascii="Times New Roman" w:eastAsia="Calibri" w:hAnsi="Times New Roman" w:cs="Times New Roman"/>
              </w:rPr>
              <w:t>ПРЕДПРИЯТИЕ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«</w: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>ДЕТСКИЙ САД</w:t>
            </w:r>
            <w:r w:rsidRPr="00615ACE">
              <w:rPr>
                <w:rFonts w:ascii="Times New Roman" w:eastAsia="Calibri" w:hAnsi="Times New Roman" w:cs="Times New Roman"/>
              </w:rPr>
              <w:t xml:space="preserve"> № 13»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5ACE">
              <w:rPr>
                <w:rFonts w:ascii="Times New Roman" w:eastAsia="Calibri" w:hAnsi="Times New Roman" w:cs="Times New Roman"/>
              </w:rPr>
              <w:t>АКИМАТАГОРОДА РУДНОГО</w:t>
            </w:r>
          </w:p>
          <w:p w:rsidR="004A02DE" w:rsidRPr="00615ACE" w:rsidRDefault="004A02DE" w:rsidP="004464B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1279A" w:rsidRPr="00A21640" w:rsidRDefault="004A02DE" w:rsidP="004A02DE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             ХАТТАМА                                </w:t>
      </w:r>
      <w:r w:rsidR="00F6232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F6232E" w:rsidRPr="00A21640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  <w:r w:rsidR="00F6232E" w:rsidRPr="00A216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09CC" w:rsidRPr="00F2753E" w:rsidRDefault="009F0850" w:rsidP="004A02D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№3 от 20.05</w:t>
      </w:r>
      <w:r w:rsidR="0048416A">
        <w:rPr>
          <w:rFonts w:ascii="Times New Roman" w:hAnsi="Times New Roman" w:cs="Times New Roman"/>
          <w:sz w:val="28"/>
          <w:szCs w:val="28"/>
        </w:rPr>
        <w:t>.2021</w:t>
      </w:r>
      <w:r w:rsidR="00F2753E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№3 от 20.05</w:t>
      </w:r>
      <w:r w:rsidR="00186109">
        <w:rPr>
          <w:rFonts w:ascii="Times New Roman" w:hAnsi="Times New Roman" w:cs="Times New Roman"/>
          <w:sz w:val="28"/>
          <w:szCs w:val="28"/>
        </w:rPr>
        <w:t>.</w:t>
      </w:r>
      <w:r w:rsidR="0048416A">
        <w:rPr>
          <w:rFonts w:ascii="Times New Roman" w:hAnsi="Times New Roman" w:cs="Times New Roman"/>
          <w:sz w:val="28"/>
          <w:szCs w:val="28"/>
        </w:rPr>
        <w:t>2021</w:t>
      </w:r>
      <w:r w:rsidR="00F2753E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7D37DF" w:rsidRPr="00A21640" w:rsidRDefault="00770D97" w:rsidP="004A02DE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 </w:t>
      </w:r>
      <w:r w:rsidR="00F66568" w:rsidRPr="00A21640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A21640">
        <w:rPr>
          <w:rFonts w:ascii="Times New Roman" w:hAnsi="Times New Roman" w:cs="Times New Roman"/>
          <w:sz w:val="28"/>
          <w:szCs w:val="28"/>
        </w:rPr>
        <w:t>дістемелік</w:t>
      </w:r>
      <w:proofErr w:type="spellEnd"/>
      <w:r w:rsidRPr="00A21640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21640">
        <w:rPr>
          <w:rFonts w:ascii="Times New Roman" w:hAnsi="Times New Roman" w:cs="Times New Roman"/>
          <w:sz w:val="28"/>
          <w:szCs w:val="28"/>
        </w:rPr>
        <w:t xml:space="preserve">   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  </w:t>
      </w:r>
      <w:r w:rsidR="00EC1C1C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 кабинет.</w:t>
      </w:r>
    </w:p>
    <w:p w:rsidR="00EC1C1C" w:rsidRPr="00EC1C1C" w:rsidRDefault="00EC1C1C" w:rsidP="00EC1C1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1C1C" w:rsidRPr="00C44845" w:rsidRDefault="00EC1C1C" w:rsidP="00EC1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4845">
        <w:rPr>
          <w:rFonts w:ascii="Times New Roman" w:hAnsi="Times New Roman" w:cs="Times New Roman"/>
          <w:b/>
          <w:sz w:val="28"/>
          <w:szCs w:val="28"/>
        </w:rPr>
        <w:t>Қамқоршылар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кеңес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үшелерінің</w:t>
      </w:r>
      <w:r w:rsidRPr="00C448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845">
        <w:rPr>
          <w:rFonts w:ascii="Times New Roman" w:hAnsi="Times New Roman" w:cs="Times New Roman"/>
          <w:b/>
          <w:sz w:val="28"/>
          <w:szCs w:val="28"/>
        </w:rPr>
        <w:t>отырысы</w:t>
      </w:r>
      <w:proofErr w:type="spellEnd"/>
      <w:r w:rsidRPr="00C44845">
        <w:rPr>
          <w:rFonts w:ascii="Times New Roman" w:hAnsi="Times New Roman" w:cs="Times New Roman"/>
          <w:b/>
          <w:sz w:val="28"/>
          <w:szCs w:val="28"/>
        </w:rPr>
        <w:t>.</w:t>
      </w:r>
    </w:p>
    <w:p w:rsidR="00EC1C1C" w:rsidRPr="00A21640" w:rsidRDefault="00EC1C1C" w:rsidP="00EC1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өрайым </w:t>
      </w:r>
      <w:r w:rsidR="00250D5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50D57">
        <w:rPr>
          <w:rFonts w:ascii="Times New Roman" w:hAnsi="Times New Roman" w:cs="Times New Roman"/>
          <w:sz w:val="28"/>
          <w:szCs w:val="28"/>
        </w:rPr>
        <w:t>Колдарева</w:t>
      </w:r>
      <w:proofErr w:type="spellEnd"/>
      <w:r w:rsidR="00250D57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EC1C1C" w:rsidRPr="00A21640" w:rsidRDefault="00EC1C1C" w:rsidP="00EC1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</w:t>
      </w:r>
      <w:r w:rsidRPr="00A21640">
        <w:rPr>
          <w:rFonts w:ascii="Times New Roman" w:hAnsi="Times New Roman" w:cs="Times New Roman"/>
          <w:sz w:val="28"/>
          <w:szCs w:val="28"/>
        </w:rPr>
        <w:t xml:space="preserve"> - Давыденко Т.Б</w:t>
      </w:r>
    </w:p>
    <w:p w:rsidR="00EC1C1C" w:rsidRDefault="00EC1C1C" w:rsidP="00EC1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</w:t>
      </w:r>
      <w:r w:rsidRPr="00A21640">
        <w:rPr>
          <w:rFonts w:ascii="Times New Roman" w:hAnsi="Times New Roman" w:cs="Times New Roman"/>
          <w:sz w:val="28"/>
          <w:szCs w:val="28"/>
        </w:rPr>
        <w:t>: 11</w:t>
      </w:r>
      <w:r>
        <w:rPr>
          <w:rFonts w:ascii="Times New Roman" w:hAnsi="Times New Roman" w:cs="Times New Roman"/>
          <w:sz w:val="28"/>
          <w:szCs w:val="28"/>
          <w:lang w:val="kk-KZ"/>
        </w:rPr>
        <w:t>адам</w:t>
      </w:r>
      <w:r w:rsidRPr="00A2164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тізім ұсынылды</w:t>
      </w:r>
      <w:r w:rsidRPr="00A21640">
        <w:rPr>
          <w:rFonts w:ascii="Times New Roman" w:hAnsi="Times New Roman" w:cs="Times New Roman"/>
          <w:sz w:val="28"/>
          <w:szCs w:val="28"/>
        </w:rPr>
        <w:t>).</w:t>
      </w:r>
    </w:p>
    <w:p w:rsidR="00837FD9" w:rsidRPr="00582C51" w:rsidRDefault="00837FD9" w:rsidP="00F66568">
      <w:pPr>
        <w:rPr>
          <w:rFonts w:ascii="Times New Roman" w:hAnsi="Times New Roman" w:cs="Times New Roman"/>
          <w:b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C1C1C">
        <w:rPr>
          <w:rFonts w:ascii="Times New Roman" w:hAnsi="Times New Roman" w:cs="Times New Roman"/>
          <w:b/>
          <w:sz w:val="28"/>
          <w:szCs w:val="28"/>
          <w:lang w:val="kk-KZ"/>
        </w:rPr>
        <w:t>Күн тәртібі</w:t>
      </w:r>
      <w:r w:rsidRPr="00582C51">
        <w:rPr>
          <w:rFonts w:ascii="Times New Roman" w:hAnsi="Times New Roman" w:cs="Times New Roman"/>
          <w:b/>
          <w:sz w:val="28"/>
          <w:szCs w:val="28"/>
        </w:rPr>
        <w:t>.</w:t>
      </w:r>
    </w:p>
    <w:p w:rsidR="00186109" w:rsidRPr="001C3519" w:rsidRDefault="009F0850" w:rsidP="00F66568">
      <w:pP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C1C1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Балалар бақшасында </w:t>
      </w:r>
      <w:r w:rsidR="001C35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жазғы сауықтандыруды ұйымдастыру бойынша </w:t>
      </w:r>
    </w:p>
    <w:p w:rsidR="00E279DE" w:rsidRPr="00F6232E" w:rsidRDefault="00466AA6" w:rsidP="00E279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232E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1C3519">
        <w:rPr>
          <w:rFonts w:ascii="Times New Roman" w:hAnsi="Times New Roman" w:cs="Times New Roman"/>
          <w:b/>
          <w:sz w:val="28"/>
          <w:szCs w:val="28"/>
          <w:lang w:val="kk-KZ"/>
        </w:rPr>
        <w:t>Тыңдады</w:t>
      </w:r>
      <w:r w:rsidR="002E49F2" w:rsidRPr="00F623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1C3519" w:rsidRPr="001C3519" w:rsidRDefault="001C3519" w:rsidP="001C3519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Әдіскер </w:t>
      </w:r>
      <w:r w:rsidRPr="00F6232E">
        <w:rPr>
          <w:rFonts w:ascii="Times New Roman" w:hAnsi="Times New Roman" w:cs="Times New Roman"/>
          <w:sz w:val="28"/>
          <w:szCs w:val="28"/>
          <w:lang w:val="kk-KZ"/>
        </w:rPr>
        <w:t>Давыденк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F0850" w:rsidRPr="00F6232E">
        <w:rPr>
          <w:rFonts w:ascii="Times New Roman" w:hAnsi="Times New Roman" w:cs="Times New Roman"/>
          <w:sz w:val="28"/>
          <w:szCs w:val="28"/>
          <w:lang w:val="kk-KZ"/>
        </w:rPr>
        <w:t xml:space="preserve"> Т.Б.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жазғы сауықтандыру кезеңінің жоспары туралы айтты, балалар бақшасына көмек көрсету үшін қандай көмек керектігін айттып өтті. Барлық балалардың қалпақтарының, ауа-райға сәйкес киімдерінің болуы. Балалар ауырған кезде медициналық қызметкерге хабарласқан жөн. </w:t>
      </w:r>
      <w:r w:rsidRPr="001C3519">
        <w:rPr>
          <w:rFonts w:ascii="Times New Roman" w:hAnsi="Times New Roman" w:cs="Times New Roman"/>
          <w:sz w:val="28"/>
          <w:szCs w:val="28"/>
          <w:lang w:val="kk-KZ"/>
        </w:rPr>
        <w:t>Жаз мезгілінде қатаю процедуралары жүргізіледі, су ішу режимі сақталады.</w:t>
      </w:r>
      <w:r w:rsidRPr="00250D57">
        <w:rPr>
          <w:rFonts w:ascii="Times New Roman" w:hAnsi="Times New Roman" w:cs="Times New Roman"/>
          <w:sz w:val="28"/>
          <w:szCs w:val="28"/>
          <w:lang w:val="kk-KZ"/>
        </w:rPr>
        <w:t xml:space="preserve"> Ішек инфекцияларының алдын алу үшін сатып алынған жемістер мен көкөністердің сапасын бақылау үшін сақтық шараларын қолда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ну. </w:t>
      </w:r>
    </w:p>
    <w:p w:rsidR="009F0850" w:rsidRPr="001C3519" w:rsidRDefault="009F0850" w:rsidP="00E279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B3E0A" w:rsidRPr="00250D57" w:rsidRDefault="001C3519" w:rsidP="00E279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Сө сөйледі</w:t>
      </w:r>
      <w:r w:rsidR="00466AA6" w:rsidRPr="00250D5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12055C" w:rsidRPr="00250D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B3E0A" w:rsidRPr="00250D57">
        <w:rPr>
          <w:rFonts w:ascii="Times New Roman" w:hAnsi="Times New Roman" w:cs="Times New Roman"/>
          <w:sz w:val="28"/>
          <w:szCs w:val="28"/>
          <w:lang w:val="kk-KZ"/>
        </w:rPr>
        <w:t>Шевела Л.А</w:t>
      </w:r>
      <w:r w:rsidR="002B1224" w:rsidRPr="00250D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бақшасында жазғы-сауықтандыру кезеңіндегі жұмыстарды қолдап, қолдан келген көмекті аямауды ұсынды. </w:t>
      </w:r>
    </w:p>
    <w:p w:rsidR="00466AA6" w:rsidRPr="00250D57" w:rsidRDefault="001C3519" w:rsidP="00E279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Қаулы қабылданды</w:t>
      </w:r>
      <w:r w:rsidR="00466AA6" w:rsidRPr="00250D5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E279DE" w:rsidRPr="00250D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B6CFF" w:rsidRPr="00250D57" w:rsidRDefault="001C3519" w:rsidP="00E279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Ұсыныстар бірауыздан қабылдансын</w:t>
      </w:r>
      <w:r w:rsidR="006B6CFF" w:rsidRPr="00250D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82C51" w:rsidRPr="00250D57" w:rsidRDefault="00582C51" w:rsidP="00E279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6DB2" w:rsidRPr="00250D57" w:rsidRDefault="00E96DB2" w:rsidP="000A04F3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250D57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E96DB2" w:rsidRPr="00250D57" w:rsidRDefault="00E96DB2" w:rsidP="000A04F3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250D57" w:rsidRDefault="00E96DB2" w:rsidP="00250D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50D5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="00FA0090" w:rsidRPr="00250D57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250D57" w:rsidRPr="00811D91">
        <w:rPr>
          <w:rFonts w:ascii="Times New Roman" w:hAnsi="Times New Roman" w:cs="Times New Roman"/>
          <w:b/>
          <w:sz w:val="28"/>
          <w:szCs w:val="28"/>
          <w:lang w:val="kk-KZ"/>
        </w:rPr>
        <w:t>Төрайым:</w:t>
      </w:r>
      <w:r w:rsidR="0025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D57">
        <w:rPr>
          <w:rFonts w:ascii="Times New Roman" w:hAnsi="Times New Roman" w:cs="Times New Roman"/>
          <w:sz w:val="28"/>
          <w:szCs w:val="28"/>
        </w:rPr>
        <w:t>Колдарева</w:t>
      </w:r>
      <w:proofErr w:type="spellEnd"/>
      <w:r w:rsidR="00250D57">
        <w:rPr>
          <w:rFonts w:ascii="Times New Roman" w:hAnsi="Times New Roman" w:cs="Times New Roman"/>
          <w:sz w:val="28"/>
          <w:szCs w:val="28"/>
        </w:rPr>
        <w:t xml:space="preserve"> Л.В_______________</w:t>
      </w:r>
    </w:p>
    <w:p w:rsidR="00250D57" w:rsidRDefault="00250D57" w:rsidP="00250D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0D57" w:rsidRPr="00811D91" w:rsidRDefault="00250D57" w:rsidP="00250D57">
      <w:pPr>
        <w:spacing w:after="0"/>
        <w:ind w:left="3900" w:firstLine="348"/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811D91">
        <w:rPr>
          <w:rFonts w:ascii="Times New Roman" w:hAnsi="Times New Roman" w:cs="Times New Roman"/>
          <w:b/>
          <w:color w:val="000000"/>
          <w:sz w:val="28"/>
          <w:szCs w:val="36"/>
          <w:lang w:val="kk-KZ"/>
        </w:rPr>
        <w:t>Қамқоршылық кеңесінің мүшелері:</w:t>
      </w:r>
    </w:p>
    <w:p w:rsidR="00250D57" w:rsidRPr="003569BF" w:rsidRDefault="00250D57" w:rsidP="00250D57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Қатысқандар</w:t>
      </w:r>
      <w:r w:rsidRPr="003569B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50D57" w:rsidRDefault="00250D57" w:rsidP="00250D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50D57" w:rsidRDefault="00250D57" w:rsidP="00250D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250D57" w:rsidRDefault="00250D57" w:rsidP="00250D57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1.ИшмуханбетоваЭ.Ж_________________</w:t>
      </w:r>
    </w:p>
    <w:p w:rsidR="00250D57" w:rsidRDefault="00250D57" w:rsidP="00250D57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2.КабжыкеноваА.К ___________________</w:t>
      </w:r>
    </w:p>
    <w:p w:rsidR="00250D57" w:rsidRDefault="00250D57" w:rsidP="00250D57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3.Конарбаева Н.Т ____________________</w:t>
      </w:r>
    </w:p>
    <w:p w:rsidR="00250D57" w:rsidRDefault="00250D57" w:rsidP="00250D57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4.Маемгенова Л.А.____________________</w:t>
      </w:r>
    </w:p>
    <w:p w:rsidR="00250D57" w:rsidRDefault="00250D57" w:rsidP="00250D57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5.Попова И.В________________________</w:t>
      </w:r>
    </w:p>
    <w:p w:rsidR="00250D57" w:rsidRDefault="00250D57" w:rsidP="00250D57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6. Плеханова О.Г_____________________</w:t>
      </w:r>
    </w:p>
    <w:p w:rsidR="00250D57" w:rsidRDefault="00250D57" w:rsidP="00250D57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7.Чернышова Н.Б____________________</w:t>
      </w:r>
    </w:p>
    <w:p w:rsidR="00250D57" w:rsidRDefault="00250D57" w:rsidP="00250D57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8.Шевела Л.А. _______________________</w:t>
      </w:r>
    </w:p>
    <w:p w:rsidR="00250D57" w:rsidRDefault="00250D57" w:rsidP="0025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D57" w:rsidRPr="003569BF" w:rsidRDefault="00250D57" w:rsidP="00250D57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Қатысқандар</w:t>
      </w:r>
      <w:r w:rsidRPr="003569B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50D57" w:rsidRDefault="00250D57" w:rsidP="0025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D57" w:rsidRDefault="00250D57" w:rsidP="0025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D57" w:rsidRDefault="00250D57" w:rsidP="00250D5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50D57" w:rsidRDefault="00250D57" w:rsidP="00250D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1.ИшмуханбетоваЭ.Ж</w:t>
      </w:r>
    </w:p>
    <w:p w:rsidR="00250D57" w:rsidRDefault="00250D57" w:rsidP="00250D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2.КабжыкеноваА.К</w:t>
      </w:r>
    </w:p>
    <w:p w:rsidR="00250D57" w:rsidRDefault="00250D57" w:rsidP="00250D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3.Конарбаева Н.Т</w:t>
      </w:r>
    </w:p>
    <w:p w:rsidR="00250D57" w:rsidRDefault="00250D57" w:rsidP="00250D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4.Колдарева Л.В</w:t>
      </w:r>
    </w:p>
    <w:p w:rsidR="00250D57" w:rsidRDefault="00250D57" w:rsidP="00250D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5.Маемгенова Л.А.</w:t>
      </w:r>
    </w:p>
    <w:p w:rsidR="00250D57" w:rsidRDefault="00250D57" w:rsidP="00250D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6.Попова И.В</w:t>
      </w:r>
    </w:p>
    <w:p w:rsidR="00250D57" w:rsidRDefault="00250D57" w:rsidP="00250D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Плеханова О.Г</w:t>
      </w:r>
    </w:p>
    <w:p w:rsidR="00250D57" w:rsidRDefault="00250D57" w:rsidP="00250D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8.Чернышова Н.Б</w:t>
      </w:r>
    </w:p>
    <w:p w:rsidR="00250D57" w:rsidRDefault="00250D57" w:rsidP="00250D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9.Шевела Л.А.</w:t>
      </w:r>
    </w:p>
    <w:p w:rsidR="00250D57" w:rsidRPr="00FE6428" w:rsidRDefault="00250D57" w:rsidP="00250D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0D57" w:rsidRPr="00811D91" w:rsidRDefault="00250D57" w:rsidP="00250D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1D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250D57" w:rsidRPr="00811D91" w:rsidRDefault="00250D57" w:rsidP="00250D57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811D9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250D57" w:rsidRDefault="00250D57" w:rsidP="00250D57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F078B2" w:rsidRPr="00250D57" w:rsidRDefault="00F078B2" w:rsidP="00250D57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0A04F3" w:rsidRPr="00A21640" w:rsidRDefault="000A04F3" w:rsidP="000A04F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279DE" w:rsidRPr="00A21640" w:rsidRDefault="00E279DE" w:rsidP="00E279DE">
      <w:pPr>
        <w:spacing w:after="0"/>
        <w:rPr>
          <w:rFonts w:ascii="Times New Roman" w:hAnsi="Times New Roman" w:cs="Times New Roman"/>
        </w:rPr>
      </w:pPr>
    </w:p>
    <w:p w:rsidR="00E279DE" w:rsidRPr="00E279DE" w:rsidRDefault="00E279DE" w:rsidP="00E279D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279DE" w:rsidRPr="00E279DE" w:rsidSect="004A0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7230"/>
    <w:multiLevelType w:val="hybridMultilevel"/>
    <w:tmpl w:val="C93C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16E4"/>
    <w:multiLevelType w:val="hybridMultilevel"/>
    <w:tmpl w:val="42EC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121DD"/>
    <w:multiLevelType w:val="hybridMultilevel"/>
    <w:tmpl w:val="9B54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4F"/>
    <w:rsid w:val="000A04F3"/>
    <w:rsid w:val="001009CC"/>
    <w:rsid w:val="0012055C"/>
    <w:rsid w:val="00186109"/>
    <w:rsid w:val="001C3519"/>
    <w:rsid w:val="00250D57"/>
    <w:rsid w:val="002B1224"/>
    <w:rsid w:val="002E49F2"/>
    <w:rsid w:val="004554B5"/>
    <w:rsid w:val="00466AA6"/>
    <w:rsid w:val="0048416A"/>
    <w:rsid w:val="004A02DE"/>
    <w:rsid w:val="00582C51"/>
    <w:rsid w:val="005B3E0A"/>
    <w:rsid w:val="006B6CFF"/>
    <w:rsid w:val="00770D97"/>
    <w:rsid w:val="007D37DF"/>
    <w:rsid w:val="007F1D50"/>
    <w:rsid w:val="00837FD9"/>
    <w:rsid w:val="00856681"/>
    <w:rsid w:val="00916383"/>
    <w:rsid w:val="0095593C"/>
    <w:rsid w:val="009D02A9"/>
    <w:rsid w:val="009F0850"/>
    <w:rsid w:val="00A1277F"/>
    <w:rsid w:val="00A21640"/>
    <w:rsid w:val="00B07CA4"/>
    <w:rsid w:val="00B1279A"/>
    <w:rsid w:val="00C2437F"/>
    <w:rsid w:val="00CC244F"/>
    <w:rsid w:val="00D43165"/>
    <w:rsid w:val="00D817D5"/>
    <w:rsid w:val="00D90F78"/>
    <w:rsid w:val="00D93A6B"/>
    <w:rsid w:val="00E06B31"/>
    <w:rsid w:val="00E279DE"/>
    <w:rsid w:val="00E32D62"/>
    <w:rsid w:val="00E96DB2"/>
    <w:rsid w:val="00EC1C1C"/>
    <w:rsid w:val="00EF6128"/>
    <w:rsid w:val="00F078B2"/>
    <w:rsid w:val="00F225BE"/>
    <w:rsid w:val="00F2753E"/>
    <w:rsid w:val="00F6232E"/>
    <w:rsid w:val="00F66568"/>
    <w:rsid w:val="00FA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F1D50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C3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35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C3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F1D50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C3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35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C3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Work</cp:lastModifiedBy>
  <cp:revision>34</cp:revision>
  <cp:lastPrinted>2021-01-22T10:24:00Z</cp:lastPrinted>
  <dcterms:created xsi:type="dcterms:W3CDTF">2020-01-15T05:51:00Z</dcterms:created>
  <dcterms:modified xsi:type="dcterms:W3CDTF">2021-11-18T08:13:00Z</dcterms:modified>
</cp:coreProperties>
</file>