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24" w:rsidRPr="00804B33" w:rsidRDefault="008D22E6" w:rsidP="008D22E6">
      <w:pPr>
        <w:spacing w:after="0" w:line="240" w:lineRule="auto"/>
        <w:rPr>
          <w:b/>
          <w:sz w:val="28"/>
          <w:szCs w:val="28"/>
        </w:rPr>
      </w:pPr>
      <w:r w:rsidRPr="00804B33">
        <w:rPr>
          <w:b/>
          <w:sz w:val="28"/>
          <w:szCs w:val="28"/>
        </w:rPr>
        <w:t xml:space="preserve">                                       </w:t>
      </w:r>
      <w:r w:rsidR="00C84419" w:rsidRPr="00804B33">
        <w:rPr>
          <w:b/>
          <w:sz w:val="28"/>
          <w:szCs w:val="28"/>
        </w:rPr>
        <w:t xml:space="preserve">  </w:t>
      </w:r>
      <w:r w:rsidRPr="00804B33">
        <w:rPr>
          <w:b/>
          <w:sz w:val="28"/>
          <w:szCs w:val="28"/>
        </w:rPr>
        <w:t xml:space="preserve">    ПОЧЕМУ  ДЕТИ РУГАЮТСЯ?</w:t>
      </w:r>
    </w:p>
    <w:p w:rsidR="00804B33" w:rsidRPr="00804B33" w:rsidRDefault="00804B33" w:rsidP="008D22E6">
      <w:pPr>
        <w:spacing w:after="0" w:line="240" w:lineRule="auto"/>
        <w:rPr>
          <w:b/>
          <w:sz w:val="28"/>
          <w:szCs w:val="28"/>
        </w:rPr>
      </w:pPr>
    </w:p>
    <w:p w:rsidR="008D22E6" w:rsidRDefault="008D22E6" w:rsidP="008D22E6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 копируют манеры, поведение, привычки, интонации родителей, поэтому задача последних – обратить внимание на свое поведение: как общаться с окружающими, что им говорить, каким тоном, интонацией, какими словами.</w:t>
      </w:r>
      <w:proofErr w:type="gramEnd"/>
    </w:p>
    <w:p w:rsidR="008D22E6" w:rsidRDefault="008D22E6" w:rsidP="008D22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общения у детей интенсивно развивается с 3 лет. Как правило, они проводят часть времени отдельно от семьи: в детском саду, кружках и студиях, в гостях у </w:t>
      </w:r>
      <w:proofErr w:type="gramStart"/>
      <w:r>
        <w:rPr>
          <w:sz w:val="28"/>
          <w:szCs w:val="28"/>
        </w:rPr>
        <w:t>приятелей</w:t>
      </w:r>
      <w:proofErr w:type="gramEnd"/>
      <w:r>
        <w:rPr>
          <w:sz w:val="28"/>
          <w:szCs w:val="28"/>
        </w:rPr>
        <w:t xml:space="preserve"> где активно усваивают все новое, играют в сюжетно-ролевые игры, взаимодействуя друг с другом. Каждый взрослый сталкивался с шокирующими выражениями своих детей. А что же с этим делать? Нужно ли говорить ребенку, что нецензурное слово – ругательство? Может, он его забудет?</w:t>
      </w:r>
    </w:p>
    <w:p w:rsidR="008D22E6" w:rsidRDefault="008D22E6" w:rsidP="008D22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 никакой гарантии исчезновения в дальнейшем из речи детей ругательств. Если какое-то время ребенок не употребляет определенные слова, они снова могут появиться в лексиконе непроизвольно. Поэтому  лучше всего разумно и спокойно объяснить ребенку, что эти выражения произносить не нужно. Воспитанные люди знают много красивых слов</w:t>
      </w:r>
      <w:r w:rsidR="00C84419">
        <w:rPr>
          <w:sz w:val="28"/>
          <w:szCs w:val="28"/>
        </w:rPr>
        <w:t>, а ругаются те, которые не умеют выражать свои мысли.</w:t>
      </w:r>
    </w:p>
    <w:p w:rsidR="00C84419" w:rsidRDefault="00C84419" w:rsidP="008D22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Бывают случаи, когда дети упорно</w:t>
      </w:r>
      <w:r w:rsidR="001619C8">
        <w:rPr>
          <w:sz w:val="28"/>
          <w:szCs w:val="28"/>
        </w:rPr>
        <w:t xml:space="preserve"> продолжают ругаться. Причина такого поведения – демонстративность. Ребенку хочется выделиться, показаться взрослее и независимее, чем он есть на самом деле. Такие дети любят, когда их замечают. Если ребенок продолжает «безобразничать», следует лишить его каких </w:t>
      </w:r>
      <w:proofErr w:type="gramStart"/>
      <w:r w:rsidR="001619C8">
        <w:rPr>
          <w:sz w:val="28"/>
          <w:szCs w:val="28"/>
        </w:rPr>
        <w:t>–л</w:t>
      </w:r>
      <w:proofErr w:type="gramEnd"/>
      <w:r w:rsidR="001619C8">
        <w:rPr>
          <w:sz w:val="28"/>
          <w:szCs w:val="28"/>
        </w:rPr>
        <w:t>ибо благ, связанных с общением, например, похода в гости, чтения книг на ночь, совместной игры. Главное, не сдаваться и не идти на уступки.</w:t>
      </w:r>
    </w:p>
    <w:p w:rsidR="001619C8" w:rsidRDefault="001619C8" w:rsidP="008D22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помочь ребенку нормально самоутвердиться, поскольку в нем преобладает неуверенность в себе. Некоторые психологи рекомендуют резко отрицательно реагировать на «выкрутасы» таких детей, а в частности на ругательства. Очень неплохо действует, если ребенка легонько шлепнуть по губам, - и не больно, и хорошо «отрезвляет».</w:t>
      </w:r>
    </w:p>
    <w:p w:rsidR="001619C8" w:rsidRDefault="001619C8" w:rsidP="008D22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 видите, что ребенок ругается вам назло, прекратите с ним разговаривать, объяснив ему причину своего поведения. Ребенок говорит плохие слова, желая привлечь к себе внимание, а взрослые ведут себя с ним</w:t>
      </w:r>
      <w:r w:rsidR="00804B33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ни в чем не бывало, тем самым еще больше побуждая его к плохим поступкам</w:t>
      </w:r>
      <w:r w:rsidR="00804B33">
        <w:rPr>
          <w:sz w:val="28"/>
          <w:szCs w:val="28"/>
        </w:rPr>
        <w:t>. Необходимо четко определить ситуацию.</w:t>
      </w:r>
    </w:p>
    <w:p w:rsidR="00804B33" w:rsidRDefault="00804B33" w:rsidP="008D22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Старайтесь не позволять ребенку говорить с вами властным, требовательным тоном, даже если он в данный момент обижен, расстроен, взволнован или у него плохое настроение. У нервных, возбудимых детей чаще всего звучат в речи грубые, резкие интонации, появляются </w:t>
      </w:r>
      <w:proofErr w:type="gramStart"/>
      <w:r>
        <w:rPr>
          <w:sz w:val="28"/>
          <w:szCs w:val="28"/>
        </w:rPr>
        <w:t>хамство</w:t>
      </w:r>
      <w:proofErr w:type="gramEnd"/>
      <w:r>
        <w:rPr>
          <w:sz w:val="28"/>
          <w:szCs w:val="28"/>
        </w:rPr>
        <w:t>, крики, ругань.</w:t>
      </w:r>
    </w:p>
    <w:p w:rsidR="00804B33" w:rsidRDefault="00804B33" w:rsidP="008D22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Главное – будьте тверды в своем решении и сохраняйте самообладание.</w:t>
      </w:r>
    </w:p>
    <w:p w:rsidR="00804B33" w:rsidRDefault="00804B33" w:rsidP="008D22E6">
      <w:pPr>
        <w:spacing w:after="0" w:line="240" w:lineRule="auto"/>
        <w:jc w:val="both"/>
        <w:rPr>
          <w:sz w:val="28"/>
          <w:szCs w:val="28"/>
        </w:rPr>
      </w:pPr>
    </w:p>
    <w:p w:rsidR="00804B33" w:rsidRPr="00804B33" w:rsidRDefault="00804B33" w:rsidP="008D22E6">
      <w:pPr>
        <w:spacing w:after="0" w:line="240" w:lineRule="auto"/>
        <w:jc w:val="both"/>
        <w:rPr>
          <w:i/>
          <w:sz w:val="28"/>
          <w:szCs w:val="28"/>
        </w:rPr>
      </w:pPr>
      <w:bookmarkStart w:id="0" w:name="_GoBack"/>
      <w:bookmarkEnd w:id="0"/>
    </w:p>
    <w:sectPr w:rsidR="00804B33" w:rsidRPr="00804B33" w:rsidSect="008D22E6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22E6"/>
    <w:rsid w:val="001619C8"/>
    <w:rsid w:val="00804B33"/>
    <w:rsid w:val="008D22E6"/>
    <w:rsid w:val="009D4424"/>
    <w:rsid w:val="00C84419"/>
    <w:rsid w:val="00D5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2011-02-18T10:15:00Z</dcterms:created>
  <dcterms:modified xsi:type="dcterms:W3CDTF">2015-02-10T02:03:00Z</dcterms:modified>
</cp:coreProperties>
</file>