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D" w:rsidRPr="003669E3" w:rsidRDefault="00814CCE" w:rsidP="00814CCE">
      <w:pPr>
        <w:spacing w:after="0" w:line="240" w:lineRule="auto"/>
        <w:rPr>
          <w:b/>
          <w:sz w:val="28"/>
          <w:szCs w:val="28"/>
        </w:rPr>
      </w:pPr>
      <w:r w:rsidRPr="003669E3">
        <w:rPr>
          <w:b/>
          <w:sz w:val="28"/>
          <w:szCs w:val="28"/>
        </w:rPr>
        <w:t xml:space="preserve">                      </w:t>
      </w:r>
      <w:r w:rsidR="007A3B14">
        <w:rPr>
          <w:b/>
          <w:sz w:val="28"/>
          <w:szCs w:val="28"/>
        </w:rPr>
        <w:t xml:space="preserve">   </w:t>
      </w:r>
      <w:r w:rsidRPr="003669E3">
        <w:rPr>
          <w:b/>
          <w:sz w:val="28"/>
          <w:szCs w:val="28"/>
        </w:rPr>
        <w:t xml:space="preserve">    ПЛЮСЫ  И МИНУСЫ  «ТЕПЛИЧНОГО   ВОСПИТАНИЯ»</w:t>
      </w:r>
    </w:p>
    <w:p w:rsidR="003669E3" w:rsidRPr="003669E3" w:rsidRDefault="003669E3" w:rsidP="00814CCE">
      <w:pPr>
        <w:spacing w:after="0" w:line="240" w:lineRule="auto"/>
        <w:rPr>
          <w:b/>
          <w:sz w:val="28"/>
          <w:szCs w:val="28"/>
        </w:rPr>
      </w:pPr>
    </w:p>
    <w:p w:rsidR="00814CCE" w:rsidRDefault="00814CCE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 говорим о «тепличном воспитании», то смысл этого образного выражения, кажется, понятен всем. «Тепличным растением» называют ребенка, который окружен чрезмерным вниманием и заботой, огражден от неудобств и неприятных столкновений с действительностью. Плоды такого воспитания плачевны: рано или поздно человеку приходится столкнуться с несовершенством мира, но он, оказывается, к этому не подготовлен. Ребенок вырастает </w:t>
      </w:r>
      <w:proofErr w:type="gramStart"/>
      <w:r>
        <w:rPr>
          <w:sz w:val="28"/>
          <w:szCs w:val="28"/>
        </w:rPr>
        <w:t>инфантильным</w:t>
      </w:r>
      <w:proofErr w:type="gramEnd"/>
      <w:r>
        <w:rPr>
          <w:sz w:val="28"/>
          <w:szCs w:val="28"/>
        </w:rPr>
        <w:t>, несамостоятельным.</w:t>
      </w:r>
    </w:p>
    <w:p w:rsidR="00814CCE" w:rsidRDefault="00814CCE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Англии в последние годы много говорят о «тепличных детях» (</w:t>
      </w:r>
      <w:r>
        <w:rPr>
          <w:sz w:val="28"/>
          <w:szCs w:val="28"/>
          <w:lang w:val="en-US"/>
        </w:rPr>
        <w:t>hothouse</w:t>
      </w:r>
      <w:r w:rsidRPr="00814C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children</w:t>
      </w:r>
      <w:r>
        <w:rPr>
          <w:sz w:val="28"/>
          <w:szCs w:val="28"/>
        </w:rPr>
        <w:t>). Однако буквальный перевод в данном случае может ввести в заблуждение. Дело в том,</w:t>
      </w:r>
      <w:r w:rsidR="00142662">
        <w:rPr>
          <w:sz w:val="28"/>
          <w:szCs w:val="28"/>
        </w:rPr>
        <w:t xml:space="preserve"> </w:t>
      </w:r>
      <w:r>
        <w:rPr>
          <w:sz w:val="28"/>
          <w:szCs w:val="28"/>
        </w:rPr>
        <w:t>что англичане акцентируют иной</w:t>
      </w:r>
      <w:r w:rsidR="00142662">
        <w:rPr>
          <w:sz w:val="28"/>
          <w:szCs w:val="28"/>
        </w:rPr>
        <w:t>, положительный, аспект так называемого тепличного воспитания. Действительно, цветок, которому созданы благоприятные условия, растет быстрее и расцветает ярче. Так и ребенок, чье развитие стимулируют и поощряют, добивается значительного прогресса.</w:t>
      </w:r>
    </w:p>
    <w:p w:rsidR="00142662" w:rsidRDefault="0014266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лет назад увидела свет книга английского психолога </w:t>
      </w:r>
      <w:proofErr w:type="spellStart"/>
      <w:r>
        <w:rPr>
          <w:sz w:val="28"/>
          <w:szCs w:val="28"/>
        </w:rPr>
        <w:t>М.Хоу</w:t>
      </w:r>
      <w:proofErr w:type="spellEnd"/>
      <w:r>
        <w:rPr>
          <w:sz w:val="28"/>
          <w:szCs w:val="28"/>
        </w:rPr>
        <w:t xml:space="preserve"> «Правда и вымысел о «тепличных детях». В ней автор пытается сопоставить различные подходы к воспитанию и раннему обучению детей. Каждый из нас заинтересован в том, чтобы дети добились успеха в жизни, максимально проявили свои способности и таланты. Поэтому чрезвычайно интересно прислушаться к мнению специалиста по данному вопросу. Так что же правильно, полезно, а что неверно в «тепличном воспитании»?</w:t>
      </w:r>
    </w:p>
    <w:p w:rsidR="00142662" w:rsidRDefault="0014266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британской психологии и педагогике долгое время господствовало убеждение, что способности, определяющие достижения человека на его жизненном пути, являются врожденными и практически неизменными. Измерить их можно довольно точно</w:t>
      </w:r>
      <w:r w:rsidR="00197804">
        <w:rPr>
          <w:sz w:val="28"/>
          <w:szCs w:val="28"/>
        </w:rPr>
        <w:t xml:space="preserve"> с помощью психологических тестов. По настоянию  «отца английской педагогической психологии» сэра </w:t>
      </w:r>
      <w:proofErr w:type="spellStart"/>
      <w:r w:rsidR="00197804">
        <w:rPr>
          <w:sz w:val="28"/>
          <w:szCs w:val="28"/>
        </w:rPr>
        <w:t>Сирила</w:t>
      </w:r>
      <w:proofErr w:type="spellEnd"/>
      <w:r w:rsidR="00197804">
        <w:rPr>
          <w:sz w:val="28"/>
          <w:szCs w:val="28"/>
        </w:rPr>
        <w:t xml:space="preserve"> Берта, в школах была введена система тестирования, позволяющая уже в младшем школьном возрасте отсортировать «интеллектуальную элиту». Правда, придирчивый </w:t>
      </w:r>
      <w:r w:rsidR="006F455F">
        <w:rPr>
          <w:sz w:val="28"/>
          <w:szCs w:val="28"/>
        </w:rPr>
        <w:t xml:space="preserve"> анализ работ самого Берта позволил выявить ряд злоупотреблений и откровенных подтасовок, что сильно поколебало позиции его сторонников. Да и педагогическая практика, основанная на раннем отборе, приводила не столько к дифференциации, сколько к дискриминации. В результате система «сортировки» детей по способностям была в Англии постепенно ликвидирована. (Увы, чужие ошибки не всегда служат уроком. Сегодня в наших школах активно внедряется разделение детей </w:t>
      </w:r>
      <w:proofErr w:type="gramStart"/>
      <w:r w:rsidR="006F455F">
        <w:rPr>
          <w:sz w:val="28"/>
          <w:szCs w:val="28"/>
        </w:rPr>
        <w:t>на</w:t>
      </w:r>
      <w:proofErr w:type="gramEnd"/>
      <w:r w:rsidR="006F455F">
        <w:rPr>
          <w:sz w:val="28"/>
          <w:szCs w:val="28"/>
        </w:rPr>
        <w:t xml:space="preserve"> одаренных и второсортных. Поощрение одаренности – благородное дело, но это лишь одна сторона медали. </w:t>
      </w:r>
      <w:proofErr w:type="gramStart"/>
      <w:r w:rsidR="006F455F">
        <w:rPr>
          <w:sz w:val="28"/>
          <w:szCs w:val="28"/>
        </w:rPr>
        <w:t>Не рискуем ли мы, уже в который раз, набить собственные шишки, повторяя чужие заблуждения?)</w:t>
      </w:r>
      <w:proofErr w:type="gramEnd"/>
    </w:p>
    <w:p w:rsidR="006F455F" w:rsidRDefault="006F455F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так давно английское телевидение показало серию передач, посвященных детям, которые с самого раннего возраста демонстрировали необычайно яркие способности. Эти дети раньше начинают говорить, их речь богата и выразительна. Они раньше осваивают грамоту и быстро приобретают широкую эрудицию. Некоторые уже в дошкольном возрасте демонстрируют необычайные достижения в области математики, играют на музыкальных инструментах,</w:t>
      </w:r>
      <w:r w:rsidR="00356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говорят на иностранных </w:t>
      </w:r>
      <w:r>
        <w:rPr>
          <w:sz w:val="28"/>
          <w:szCs w:val="28"/>
        </w:rPr>
        <w:lastRenderedPageBreak/>
        <w:t>языках. Впрочем</w:t>
      </w:r>
      <w:r w:rsidR="00356272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создатели передач сосредоточили внимание не</w:t>
      </w:r>
      <w:r w:rsidR="00356272">
        <w:rPr>
          <w:sz w:val="28"/>
          <w:szCs w:val="28"/>
        </w:rPr>
        <w:t xml:space="preserve"> на исключительной одаренности этих детей, а на тех усилиях, которые были приложены родителями для развития их способностей. Демонстрация впечатляющих примеров породила оживленную дискуссию о том, какую роль могут сыграть родители в ускорении и обогащении развития ребенка.</w:t>
      </w:r>
    </w:p>
    <w:p w:rsidR="00356272" w:rsidRDefault="0035627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Показательные примеры такого рода известны давно. </w:t>
      </w:r>
      <w:proofErr w:type="spellStart"/>
      <w:r>
        <w:rPr>
          <w:sz w:val="28"/>
          <w:szCs w:val="28"/>
        </w:rPr>
        <w:t>М.Хоу</w:t>
      </w:r>
      <w:proofErr w:type="spellEnd"/>
      <w:r>
        <w:rPr>
          <w:sz w:val="28"/>
          <w:szCs w:val="28"/>
        </w:rPr>
        <w:t xml:space="preserve"> приводит случай почти 300-летней давности. В начале 18 века в Венеции существовал детский приют, в котором преподавал музыку известный композитор Антонио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. Естественно, дети, волею </w:t>
      </w:r>
      <w:proofErr w:type="gramStart"/>
      <w:r>
        <w:rPr>
          <w:sz w:val="28"/>
          <w:szCs w:val="28"/>
        </w:rPr>
        <w:t>судьбы</w:t>
      </w:r>
      <w:proofErr w:type="gramEnd"/>
      <w:r>
        <w:rPr>
          <w:sz w:val="28"/>
          <w:szCs w:val="28"/>
        </w:rPr>
        <w:t xml:space="preserve"> оказавшиеся в приюте, не могли похвастаться происхождением от знатных и одаренных предков, так что их врожденная предрасположенность к музицированию была весьма сомнительна.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взращенные в атмосфере высокой музыкальной культуры, они с детства осваивали искусство пения и игры на разных инструментах. По оценкам современников, уровень концертов, проводившихся в приюте, был непревзойденным. В целом примерно треть воспитанников впоследствии получили признание как певцы и музыканты. Это свидетельствует о том, что благоприятная стимулирующая атмосфера</w:t>
      </w:r>
      <w:r w:rsidR="00952114">
        <w:rPr>
          <w:sz w:val="28"/>
          <w:szCs w:val="28"/>
        </w:rPr>
        <w:t xml:space="preserve"> и создание богатых возможностей для культивирования тех или иных способностей могут привести к поразительным результатам даже вне связи с врожденной предрасположенностью (Существование врожденной одаренности в таком случае вообще можно поставить под сомнение.)</w:t>
      </w:r>
    </w:p>
    <w:p w:rsidR="00952114" w:rsidRDefault="00952114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заключает </w:t>
      </w:r>
      <w:proofErr w:type="spellStart"/>
      <w:r>
        <w:rPr>
          <w:sz w:val="28"/>
          <w:szCs w:val="28"/>
        </w:rPr>
        <w:t>Хоу</w:t>
      </w:r>
      <w:proofErr w:type="spellEnd"/>
      <w:r>
        <w:rPr>
          <w:sz w:val="28"/>
          <w:szCs w:val="28"/>
        </w:rPr>
        <w:t xml:space="preserve">, почти каждый ребенок, если создать ему благоприятные «тепличные» (в позитивном смысле)  условия, способен на очень высокое развитие способностей. </w:t>
      </w:r>
      <w:proofErr w:type="gramStart"/>
      <w:r>
        <w:rPr>
          <w:sz w:val="28"/>
          <w:szCs w:val="28"/>
        </w:rPr>
        <w:t>Иначе говоря, большинство детей способны на гораздо более высокие достижения, чем от них обычно ожидают.</w:t>
      </w:r>
      <w:proofErr w:type="gramEnd"/>
    </w:p>
    <w:p w:rsidR="00952114" w:rsidRDefault="00952114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 надо остерегаться и преувеличенных амбиций по этому поводу. Чрезмерная интенсификация обучающих занятий в раннем возрасте чревата психологическими срывами. Возможности ребенка велики, но не безграничны</w:t>
      </w:r>
      <w:r w:rsidR="007C09B2">
        <w:rPr>
          <w:sz w:val="28"/>
          <w:szCs w:val="28"/>
        </w:rPr>
        <w:t>.</w:t>
      </w:r>
      <w:r>
        <w:rPr>
          <w:sz w:val="28"/>
          <w:szCs w:val="28"/>
        </w:rPr>
        <w:t xml:space="preserve"> Зачастую их недооценивают, и это не позволяет детям их полностью реализовать, но и переоценивать их опасно.</w:t>
      </w:r>
    </w:p>
    <w:p w:rsidR="00952114" w:rsidRDefault="00952114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сосредоточение усилий на каких-то определенных занятиях</w:t>
      </w:r>
      <w:r w:rsidR="007C09B2">
        <w:rPr>
          <w:sz w:val="28"/>
          <w:szCs w:val="28"/>
        </w:rPr>
        <w:t xml:space="preserve"> (например, музыкой или иностранными языками) порой приводит к односторонности развития. Если родители мечтают видеть своего ребенка музыкантом-виртуозом и спокойно относятся к двойкам по математике то, возможно, они сумеют добиться своей цели. Надо лишь отдавать себе отчет, верно ли избрана цель и допустимо ли ее достижение в ущерб другим сторонам развития. Показательным признаком служит при этом энтузиазм самого ребенка по отношению к избранной  сфере. Если же налицо отсутствие интереса, или, более того, приходится преодолевать сопротивление ребенка, то надежды на успех мало. Поэтому важно, чтобы родители не навязывали детям собственные нереализованные устремления, а прислушивались к их индивидуальным склонностям.</w:t>
      </w:r>
    </w:p>
    <w:p w:rsidR="007C09B2" w:rsidRDefault="007C09B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чрезвычайно высокое развитие способностей, как правило, возможно, то это вовсе не означает, что оно всегда желательно. Не исключено, что, в чем – то обогащая ребенка, мы одновременно его обделяем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другом. Ребенок, заметно выделившийся из массы сверстников, рискует столкнуться с серьезными </w:t>
      </w:r>
      <w:r>
        <w:rPr>
          <w:sz w:val="28"/>
          <w:szCs w:val="28"/>
        </w:rPr>
        <w:lastRenderedPageBreak/>
        <w:t>проблемами в общении с ними</w:t>
      </w:r>
      <w:r w:rsidR="00913012">
        <w:rPr>
          <w:sz w:val="28"/>
          <w:szCs w:val="28"/>
        </w:rPr>
        <w:t>, что также приводит к формированию нежелательных психологических черт.</w:t>
      </w:r>
    </w:p>
    <w:p w:rsidR="00913012" w:rsidRDefault="0091301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уместно вспомнить об идеях, высказанных много лет назад нашим соотечественником А.В. Запорожцем. Им была сформулирована концепция амплификации (буквально – обогащения) детского развития. Предостерегая против </w:t>
      </w:r>
      <w:proofErr w:type="spellStart"/>
      <w:r>
        <w:rPr>
          <w:sz w:val="28"/>
          <w:szCs w:val="28"/>
        </w:rPr>
        <w:t>подстегивания</w:t>
      </w:r>
      <w:proofErr w:type="spellEnd"/>
      <w:r>
        <w:rPr>
          <w:sz w:val="28"/>
          <w:szCs w:val="28"/>
        </w:rPr>
        <w:t xml:space="preserve"> развития (так называемой искусственной акселерации), он призывал не торопиться загонять детей за парты, а максимально использовать в раннем возрасте развивающие возможности специфически детских видов деятельности, прежде всего – игры.</w:t>
      </w:r>
    </w:p>
    <w:p w:rsidR="00913012" w:rsidRDefault="00913012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главным развивающим фактором для ребенка оказываются не столько целенаправленные обучающие усилия, сколько интеллектуальная атмосфера семьи. Наивно ожидать, что сын вырастет ценителем Гомера и Вергилия, если мама уже много лет не брала в руки иных книг, кроме любовных романов. Большинство родителей помнят со школьной скамьи от силы десяток английских или немецких слов, однако упорствуют в том, чтобы их дети стали читать в оригинале Шекспира или Гете. Смешно смотреть, как папа, который в ходе своих деловых операций двузначные цифры складывает на калькуляторе, настаивает, чтобы его дочь приняли в гимназический класс с математическим уклоном.</w:t>
      </w:r>
    </w:p>
    <w:p w:rsidR="004E13DE" w:rsidRDefault="004E13DE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Наверное, прогресс человечества в том и состоит, что дети превосходят родителей. Но они не в состоянии превзойти их многократно, и это тоже непреложный закон, связанный не столько со спорными механизмами генетической предрасположенности, сколько с обстановкой взросления. В иерархии человеческих способностей и достижений ребенок может и должен встать на ступеньку выше папы и мамы, но вряд ли стоит ожидать, что он, как по волшебству, вознесется ввысь, перепрыгнув сотни ступенек. Поэтому, задавая планку развития своим детям, надо отдавать себе отчет, на каком культурном и интеллектуальном уровне</w:t>
      </w:r>
      <w:r w:rsidR="00B876FA">
        <w:rPr>
          <w:sz w:val="28"/>
          <w:szCs w:val="28"/>
        </w:rPr>
        <w:t xml:space="preserve"> находится ваша семья. Исходя из этого, и надо ставить планку, причем даже повыше, чтобы было к чему стремиться. Но возносить ее слишком высоко бесполезно, а иногда – жестоко и глупо.</w:t>
      </w:r>
    </w:p>
    <w:p w:rsidR="00B876FA" w:rsidRDefault="00B876FA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амбиции порой подстегивают развитие ребенка. Ну</w:t>
      </w:r>
      <w:r w:rsidR="00910985">
        <w:rPr>
          <w:sz w:val="28"/>
          <w:szCs w:val="28"/>
        </w:rPr>
        <w:t xml:space="preserve">, разве, </w:t>
      </w:r>
      <w:proofErr w:type="gramStart"/>
      <w:r w:rsidR="00910985">
        <w:rPr>
          <w:sz w:val="28"/>
          <w:szCs w:val="28"/>
        </w:rPr>
        <w:t>не приятно</w:t>
      </w:r>
      <w:proofErr w:type="gramEnd"/>
      <w:r w:rsidR="00910985">
        <w:rPr>
          <w:sz w:val="28"/>
          <w:szCs w:val="28"/>
        </w:rPr>
        <w:t xml:space="preserve"> </w:t>
      </w:r>
      <w:r>
        <w:rPr>
          <w:sz w:val="28"/>
          <w:szCs w:val="28"/>
        </w:rPr>
        <w:t>похвастаться, что 4-летний малыш умеет читать? Но вот только</w:t>
      </w:r>
      <w:r w:rsidR="00910985">
        <w:rPr>
          <w:sz w:val="28"/>
          <w:szCs w:val="28"/>
        </w:rPr>
        <w:t xml:space="preserve"> зачем ему это умение  в столь раннем возрасте? Детям в силу объективных закономерностей психического развития на этом этапе необходимо главным образом эмоциональное общение со сверстниками</w:t>
      </w:r>
      <w:r w:rsidR="003669E3">
        <w:rPr>
          <w:sz w:val="28"/>
          <w:szCs w:val="28"/>
        </w:rPr>
        <w:t xml:space="preserve"> и особенно – с родителями. «Братьев Карамазовых» он все равно читать не станет, а сказку про </w:t>
      </w:r>
      <w:proofErr w:type="spellStart"/>
      <w:r w:rsidR="003669E3">
        <w:rPr>
          <w:sz w:val="28"/>
          <w:szCs w:val="28"/>
        </w:rPr>
        <w:t>Карлсона</w:t>
      </w:r>
      <w:proofErr w:type="spellEnd"/>
      <w:r w:rsidR="003669E3">
        <w:rPr>
          <w:sz w:val="28"/>
          <w:szCs w:val="28"/>
        </w:rPr>
        <w:t xml:space="preserve"> даже полезнее услышать из уст мамы, чем в этом возрасте прочитать самому. Кстати, блистательный Уинстон Черчилль до 4 лет вообще не говорил, однако в итоге стал Черчиллем.</w:t>
      </w:r>
    </w:p>
    <w:p w:rsidR="003669E3" w:rsidRDefault="003669E3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Забота о развитии детей – наш долг. Им недопустимо пренебрегать. Но и исполнять его надо трезво, без иллюзорных амбиций.</w:t>
      </w:r>
    </w:p>
    <w:p w:rsidR="003669E3" w:rsidRDefault="003669E3" w:rsidP="00814CCE">
      <w:pPr>
        <w:spacing w:after="0" w:line="240" w:lineRule="auto"/>
        <w:jc w:val="both"/>
        <w:rPr>
          <w:sz w:val="28"/>
          <w:szCs w:val="28"/>
        </w:rPr>
      </w:pPr>
    </w:p>
    <w:p w:rsidR="003669E3" w:rsidRDefault="003669E3" w:rsidP="00814C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876FA" w:rsidRDefault="00B876FA" w:rsidP="00814CCE">
      <w:pPr>
        <w:spacing w:after="0" w:line="240" w:lineRule="auto"/>
        <w:jc w:val="both"/>
        <w:rPr>
          <w:sz w:val="28"/>
          <w:szCs w:val="28"/>
        </w:rPr>
      </w:pPr>
    </w:p>
    <w:p w:rsidR="00952114" w:rsidRDefault="00952114" w:rsidP="00814CCE">
      <w:pPr>
        <w:spacing w:after="0" w:line="240" w:lineRule="auto"/>
        <w:jc w:val="both"/>
        <w:rPr>
          <w:sz w:val="28"/>
          <w:szCs w:val="28"/>
        </w:rPr>
      </w:pPr>
    </w:p>
    <w:p w:rsidR="00952114" w:rsidRPr="00814CCE" w:rsidRDefault="00952114" w:rsidP="00814CCE">
      <w:pPr>
        <w:spacing w:after="0" w:line="240" w:lineRule="auto"/>
        <w:jc w:val="both"/>
        <w:rPr>
          <w:sz w:val="28"/>
          <w:szCs w:val="28"/>
        </w:rPr>
      </w:pPr>
    </w:p>
    <w:sectPr w:rsidR="00952114" w:rsidRPr="00814CCE" w:rsidSect="00814CCE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142662"/>
    <w:rsid w:val="00197804"/>
    <w:rsid w:val="00356272"/>
    <w:rsid w:val="003669E3"/>
    <w:rsid w:val="004E13DE"/>
    <w:rsid w:val="0050409D"/>
    <w:rsid w:val="006F455F"/>
    <w:rsid w:val="007A3B14"/>
    <w:rsid w:val="007C09B2"/>
    <w:rsid w:val="00814CCE"/>
    <w:rsid w:val="00910985"/>
    <w:rsid w:val="00913012"/>
    <w:rsid w:val="00952114"/>
    <w:rsid w:val="00B8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2011-02-25T06:35:00Z</cp:lastPrinted>
  <dcterms:created xsi:type="dcterms:W3CDTF">2011-02-25T04:41:00Z</dcterms:created>
  <dcterms:modified xsi:type="dcterms:W3CDTF">2011-02-25T06:37:00Z</dcterms:modified>
</cp:coreProperties>
</file>