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84" w:rsidRDefault="006A6384" w:rsidP="006A6384">
      <w:pPr>
        <w:pStyle w:val="2"/>
        <w:spacing w:before="170"/>
        <w:ind w:left="0"/>
      </w:pPr>
      <w:r>
        <w:rPr>
          <w:color w:val="FF0000"/>
        </w:rPr>
        <w:t>Личная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гигиена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–</w:t>
      </w:r>
    </w:p>
    <w:p w:rsidR="006A6384" w:rsidRDefault="006A6384" w:rsidP="006A6384">
      <w:pPr>
        <w:spacing w:before="33"/>
        <w:ind w:left="329" w:right="164"/>
        <w:jc w:val="center"/>
        <w:rPr>
          <w:b/>
          <w:i/>
          <w:sz w:val="36"/>
        </w:rPr>
      </w:pPr>
      <w:r>
        <w:rPr>
          <w:b/>
          <w:i/>
          <w:color w:val="FF0000"/>
          <w:sz w:val="36"/>
        </w:rPr>
        <w:t>способствует</w:t>
      </w:r>
      <w:r>
        <w:rPr>
          <w:b/>
          <w:i/>
          <w:color w:val="FF0000"/>
          <w:spacing w:val="-6"/>
          <w:sz w:val="36"/>
        </w:rPr>
        <w:t xml:space="preserve"> </w:t>
      </w:r>
      <w:r>
        <w:rPr>
          <w:b/>
          <w:i/>
          <w:color w:val="FF0000"/>
          <w:sz w:val="36"/>
        </w:rPr>
        <w:t>сохранению</w:t>
      </w:r>
      <w:r>
        <w:rPr>
          <w:b/>
          <w:i/>
          <w:color w:val="FF0000"/>
          <w:spacing w:val="-3"/>
          <w:sz w:val="36"/>
        </w:rPr>
        <w:t xml:space="preserve"> </w:t>
      </w:r>
      <w:r>
        <w:rPr>
          <w:b/>
          <w:i/>
          <w:color w:val="FF0000"/>
          <w:sz w:val="36"/>
        </w:rPr>
        <w:t>и</w:t>
      </w:r>
      <w:r>
        <w:rPr>
          <w:b/>
          <w:i/>
          <w:color w:val="FF0000"/>
          <w:spacing w:val="-3"/>
          <w:sz w:val="36"/>
        </w:rPr>
        <w:t xml:space="preserve"> </w:t>
      </w:r>
      <w:r>
        <w:rPr>
          <w:b/>
          <w:i/>
          <w:color w:val="FF0000"/>
          <w:sz w:val="36"/>
        </w:rPr>
        <w:t>укреплению</w:t>
      </w:r>
      <w:r>
        <w:rPr>
          <w:b/>
          <w:i/>
          <w:color w:val="FF0000"/>
          <w:spacing w:val="-4"/>
          <w:sz w:val="36"/>
        </w:rPr>
        <w:t xml:space="preserve"> </w:t>
      </w:r>
      <w:r>
        <w:rPr>
          <w:b/>
          <w:i/>
          <w:color w:val="FF0000"/>
          <w:sz w:val="36"/>
        </w:rPr>
        <w:t>здоровья</w:t>
      </w:r>
    </w:p>
    <w:p w:rsidR="006A6384" w:rsidRDefault="006A6384" w:rsidP="006A6384">
      <w:pPr>
        <w:pStyle w:val="a3"/>
        <w:spacing w:before="222" w:line="259" w:lineRule="auto"/>
        <w:ind w:left="312" w:right="144" w:firstLine="708"/>
      </w:pPr>
      <w:r>
        <w:t>Личная</w:t>
      </w:r>
      <w:r>
        <w:rPr>
          <w:spacing w:val="1"/>
        </w:rPr>
        <w:t xml:space="preserve"> </w:t>
      </w:r>
      <w:r>
        <w:t>гигиена 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 способствует сохранению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здоровья.</w:t>
      </w:r>
    </w:p>
    <w:p w:rsidR="006A6384" w:rsidRDefault="006A6384" w:rsidP="006A6384">
      <w:pPr>
        <w:pStyle w:val="a3"/>
        <w:spacing w:line="259" w:lineRule="auto"/>
        <w:ind w:left="312" w:right="140" w:firstLine="708"/>
      </w:pPr>
      <w:r>
        <w:t>Обучение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требований ДОУ и семьи ребенка. Важно выра</w:t>
      </w:r>
      <w:r>
        <w:t>ботать общие критерии оценки от</w:t>
      </w:r>
      <w:r>
        <w:t>дельных действий, и в саду, и дома четко определить место расположения вещей,</w:t>
      </w:r>
      <w:r>
        <w:rPr>
          <w:spacing w:val="-67"/>
        </w:rPr>
        <w:t xml:space="preserve"> </w:t>
      </w:r>
      <w:r>
        <w:t>игрушек,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уборки и</w:t>
      </w:r>
      <w:r>
        <w:rPr>
          <w:spacing w:val="-4"/>
        </w:rPr>
        <w:t xml:space="preserve"> </w:t>
      </w:r>
      <w:r>
        <w:t>хранения.</w:t>
      </w:r>
    </w:p>
    <w:p w:rsidR="006A6384" w:rsidRDefault="006A6384" w:rsidP="006A6384">
      <w:pPr>
        <w:pStyle w:val="a3"/>
        <w:spacing w:line="259" w:lineRule="auto"/>
        <w:ind w:left="312" w:right="136" w:firstLine="708"/>
      </w:pPr>
      <w:r>
        <w:t>Для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 и</w:t>
      </w:r>
      <w:r>
        <w:rPr>
          <w:spacing w:val="1"/>
        </w:rPr>
        <w:t xml:space="preserve"> </w:t>
      </w:r>
      <w:r>
        <w:t>места каждой нужной</w:t>
      </w:r>
      <w:r>
        <w:rPr>
          <w:spacing w:val="1"/>
        </w:rPr>
        <w:t xml:space="preserve"> </w:t>
      </w:r>
      <w:r>
        <w:t>ему в течение дня</w:t>
      </w:r>
      <w:r>
        <w:rPr>
          <w:spacing w:val="1"/>
        </w:rPr>
        <w:t xml:space="preserve"> </w:t>
      </w:r>
      <w:r>
        <w:t>вещи.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необходимо сообщать элементарные знания о рациональных правилах личной</w:t>
      </w:r>
      <w:r>
        <w:rPr>
          <w:spacing w:val="1"/>
        </w:rPr>
        <w:t xml:space="preserve"> </w:t>
      </w:r>
      <w:r>
        <w:t>гигиены детей, раскрывать их значение дл</w:t>
      </w:r>
      <w:r>
        <w:t>я каждого и для окружающих, вос</w:t>
      </w:r>
      <w:r>
        <w:t>питывать</w:t>
      </w:r>
      <w:r>
        <w:rPr>
          <w:spacing w:val="-3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процедурам.</w:t>
      </w:r>
    </w:p>
    <w:p w:rsidR="006A6384" w:rsidRDefault="006A6384" w:rsidP="006A6384">
      <w:pPr>
        <w:pStyle w:val="a3"/>
        <w:spacing w:line="259" w:lineRule="auto"/>
        <w:ind w:left="312" w:right="141" w:firstLine="708"/>
      </w:pPr>
      <w:r>
        <w:t>К главным научно-методическим приемам обучения относятся наглядные,</w:t>
      </w:r>
      <w:r>
        <w:rPr>
          <w:spacing w:val="1"/>
        </w:rPr>
        <w:t xml:space="preserve"> </w:t>
      </w:r>
      <w:r>
        <w:t>словесные, игровые и практические. Осваивая навык, ребенок обычно стремится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7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 самостоятельно и быстро справляться с поставленной задачей. Взрослый</w:t>
      </w:r>
      <w:r>
        <w:rPr>
          <w:spacing w:val="1"/>
        </w:rPr>
        <w:t xml:space="preserve"> </w:t>
      </w:r>
      <w:r>
        <w:t>только напоминает или спрашивает, не забыл ли ребенок сделать то или иное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проверять, правильно ли ребенок все выполнил, следит ли он за личной гигиеной</w:t>
      </w:r>
      <w:r>
        <w:rPr>
          <w:spacing w:val="-67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на 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6A6384" w:rsidRDefault="006A6384" w:rsidP="006A6384">
      <w:pPr>
        <w:pStyle w:val="2"/>
        <w:spacing w:before="0"/>
        <w:ind w:left="796"/>
        <w:rPr>
          <w:color w:val="00AF50"/>
        </w:rPr>
      </w:pPr>
    </w:p>
    <w:p w:rsidR="006A6384" w:rsidRDefault="006A6384" w:rsidP="006A6384">
      <w:pPr>
        <w:pStyle w:val="2"/>
        <w:spacing w:before="0"/>
        <w:ind w:left="796"/>
      </w:pPr>
      <w:r>
        <w:rPr>
          <w:color w:val="00AF50"/>
        </w:rPr>
        <w:t>Гигиена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детей: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режим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дня</w:t>
      </w:r>
    </w:p>
    <w:p w:rsidR="006A6384" w:rsidRDefault="006A6384" w:rsidP="006A6384">
      <w:pPr>
        <w:pStyle w:val="a3"/>
        <w:spacing w:before="220" w:line="259" w:lineRule="auto"/>
        <w:ind w:left="284" w:right="151" w:firstLine="709"/>
      </w:pPr>
      <w:r>
        <w:t>Режим дня</w:t>
      </w:r>
      <w:r>
        <w:rPr>
          <w:spacing w:val="1"/>
        </w:rPr>
        <w:t xml:space="preserve"> </w:t>
      </w:r>
      <w:r>
        <w:t>обеспечивает ежедневное повторение гигиенических</w:t>
      </w:r>
      <w:r>
        <w:rPr>
          <w:spacing w:val="70"/>
        </w:rPr>
        <w:t xml:space="preserve"> </w:t>
      </w:r>
      <w:r>
        <w:t>процедур</w:t>
      </w:r>
      <w:r>
        <w:rPr>
          <w:spacing w:val="-67"/>
        </w:rPr>
        <w:t xml:space="preserve">   </w:t>
      </w:r>
      <w:r>
        <w:t>в</w:t>
      </w:r>
      <w:r>
        <w:rPr>
          <w:spacing w:val="11"/>
        </w:rPr>
        <w:t xml:space="preserve"> </w:t>
      </w:r>
      <w:r>
        <w:t>одно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же</w:t>
      </w:r>
      <w:r>
        <w:rPr>
          <w:spacing w:val="12"/>
        </w:rPr>
        <w:t xml:space="preserve"> </w:t>
      </w:r>
      <w:r>
        <w:t>время,</w:t>
      </w:r>
      <w:r>
        <w:rPr>
          <w:spacing w:val="11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способствует</w:t>
      </w:r>
      <w:r>
        <w:rPr>
          <w:spacing w:val="15"/>
        </w:rPr>
        <w:t xml:space="preserve"> </w:t>
      </w:r>
      <w:r>
        <w:t>постепенному</w:t>
      </w:r>
      <w:r>
        <w:rPr>
          <w:spacing w:val="8"/>
        </w:rPr>
        <w:t xml:space="preserve"> </w:t>
      </w:r>
      <w:r>
        <w:t>формированию</w:t>
      </w:r>
      <w:r>
        <w:rPr>
          <w:spacing w:val="10"/>
        </w:rPr>
        <w:t xml:space="preserve"> </w:t>
      </w:r>
      <w:r>
        <w:t>навыков</w:t>
      </w:r>
      <w:r>
        <w:rPr>
          <w:spacing w:val="12"/>
        </w:rPr>
        <w:t xml:space="preserve"> </w:t>
      </w:r>
      <w:r>
        <w:t>и</w:t>
      </w:r>
      <w:r>
        <w:t xml:space="preserve"> </w:t>
      </w:r>
      <w:r>
        <w:rPr>
          <w:noProof/>
          <w:lang w:eastAsia="ru-RU"/>
        </w:rPr>
        <w:t>п</w:t>
      </w:r>
      <w:r>
        <w:t>ривычек культуры поведения и личной гигиены. Режим дня приучает организм</w:t>
      </w:r>
      <w:r>
        <w:rPr>
          <w:spacing w:val="1"/>
        </w:rPr>
        <w:t xml:space="preserve"> </w:t>
      </w:r>
      <w:r>
        <w:t>ребенка к определенному ритму, обеспечивает смену деятельности, предохраняя</w:t>
      </w:r>
      <w:r>
        <w:rPr>
          <w:spacing w:val="1"/>
        </w:rPr>
        <w:t xml:space="preserve"> </w:t>
      </w:r>
      <w:r>
        <w:t>нервную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переутомления.</w:t>
      </w:r>
    </w:p>
    <w:p w:rsidR="006A6384" w:rsidRDefault="006A6384" w:rsidP="006A6384">
      <w:pPr>
        <w:pStyle w:val="2"/>
        <w:spacing w:before="10"/>
        <w:ind w:left="0"/>
      </w:pPr>
      <w:r>
        <w:rPr>
          <w:color w:val="001F5F"/>
        </w:rPr>
        <w:t>Умывание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первый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этап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гигиены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дошкольников</w:t>
      </w:r>
    </w:p>
    <w:p w:rsidR="00E842DA" w:rsidRDefault="006A6384" w:rsidP="006A6384">
      <w:pPr>
        <w:pStyle w:val="a3"/>
        <w:spacing w:before="222" w:line="259" w:lineRule="auto"/>
        <w:ind w:left="284" w:right="138" w:firstLine="709"/>
        <w:jc w:val="both"/>
      </w:pPr>
      <w:proofErr w:type="gramStart"/>
      <w:r>
        <w:t>Детям должно быть удобно и приятно умываться: высота умывальников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уровнем</w:t>
      </w:r>
      <w:proofErr w:type="gramEnd"/>
      <w:r>
        <w:rPr>
          <w:spacing w:val="1"/>
        </w:rPr>
        <w:t xml:space="preserve"> </w:t>
      </w:r>
      <w:r>
        <w:t>опущенной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согнутой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см).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умывании детям приходится высоко поднимать руки, то вода может затекать в</w:t>
      </w:r>
      <w:r>
        <w:rPr>
          <w:spacing w:val="1"/>
        </w:rPr>
        <w:t xml:space="preserve"> </w:t>
      </w:r>
      <w:r>
        <w:t>рукава. Размер куска мыла должен быть таким, чтобы ребенок</w:t>
      </w:r>
      <w:r>
        <w:rPr>
          <w:spacing w:val="70"/>
        </w:rPr>
        <w:t xml:space="preserve"> </w:t>
      </w:r>
      <w:r>
        <w:t>мог свободно</w:t>
      </w:r>
      <w:r>
        <w:rPr>
          <w:spacing w:val="1"/>
        </w:rPr>
        <w:t xml:space="preserve"> </w:t>
      </w:r>
      <w:r>
        <w:t>взять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рукой.</w:t>
      </w:r>
      <w:r>
        <w:rPr>
          <w:spacing w:val="-1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комнатной температуры.</w:t>
      </w:r>
    </w:p>
    <w:p w:rsidR="006A6384" w:rsidRPr="006A6384" w:rsidRDefault="006A6384" w:rsidP="006A6384">
      <w:pPr>
        <w:pStyle w:val="1"/>
        <w:ind w:left="2835"/>
        <w:rPr>
          <w:rFonts w:ascii="Times New Roman" w:hAnsi="Times New Roman" w:cs="Times New Roman"/>
          <w:i/>
          <w:sz w:val="36"/>
        </w:rPr>
      </w:pPr>
      <w:r w:rsidRPr="006A6384">
        <w:rPr>
          <w:rFonts w:ascii="Times New Roman" w:hAnsi="Times New Roman" w:cs="Times New Roman"/>
          <w:i/>
          <w:noProof/>
          <w:sz w:val="36"/>
          <w:lang w:eastAsia="ru-RU"/>
        </w:rPr>
        <w:lastRenderedPageBreak/>
        <w:drawing>
          <wp:anchor distT="0" distB="0" distL="0" distR="0" simplePos="0" relativeHeight="251659264" behindDoc="1" locked="0" layoutInCell="1" allowOverlap="1" wp14:anchorId="6BDA9456" wp14:editId="3B79AAF7">
            <wp:simplePos x="0" y="0"/>
            <wp:positionH relativeFrom="page">
              <wp:posOffset>5560695</wp:posOffset>
            </wp:positionH>
            <wp:positionV relativeFrom="paragraph">
              <wp:posOffset>281940</wp:posOffset>
            </wp:positionV>
            <wp:extent cx="1378585" cy="1608455"/>
            <wp:effectExtent l="0" t="0" r="0" b="0"/>
            <wp:wrapNone/>
            <wp:docPr id="157" name="image60.png" descr="ÐÐ°ÑÑÐ¸Ð½ÐºÐ¸ Ð¿Ð¾ Ð·Ð°Ð¿ÑÐ¾ÑÑ ÐºÐ°ÑÑÐ¸Ð½ÐºÐ¸ Ð´Ð»Ñ Ð´ÐµÑÐµÐ¹ ÑÐ¾ÑÐ¼Ð¸ÑÐ¾Ð²Ð°Ð½Ð¸Ñ ÐºÑÐ»ÑÑÑÑÐ½Ð¾-Ð³Ð¸Ð³Ð¸ÐµÐ½Ð¸ÑÐµÑÐºÐ¸Ñ Ð½Ð°Ð²Ñ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6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384">
        <w:rPr>
          <w:rFonts w:ascii="Times New Roman" w:hAnsi="Times New Roman" w:cs="Times New Roman"/>
          <w:i/>
          <w:color w:val="00AF50"/>
          <w:sz w:val="36"/>
        </w:rPr>
        <w:t>Правила</w:t>
      </w:r>
      <w:r w:rsidRPr="006A6384">
        <w:rPr>
          <w:rFonts w:ascii="Times New Roman" w:hAnsi="Times New Roman" w:cs="Times New Roman"/>
          <w:i/>
          <w:color w:val="00AF50"/>
          <w:spacing w:val="-3"/>
          <w:sz w:val="36"/>
        </w:rPr>
        <w:t xml:space="preserve"> </w:t>
      </w:r>
      <w:r w:rsidRPr="006A6384">
        <w:rPr>
          <w:rFonts w:ascii="Times New Roman" w:hAnsi="Times New Roman" w:cs="Times New Roman"/>
          <w:i/>
          <w:color w:val="00AF50"/>
          <w:sz w:val="36"/>
        </w:rPr>
        <w:t>мытья</w:t>
      </w:r>
      <w:r w:rsidRPr="006A6384">
        <w:rPr>
          <w:rFonts w:ascii="Times New Roman" w:hAnsi="Times New Roman" w:cs="Times New Roman"/>
          <w:i/>
          <w:color w:val="00AF50"/>
          <w:spacing w:val="-2"/>
          <w:sz w:val="36"/>
        </w:rPr>
        <w:t xml:space="preserve"> </w:t>
      </w:r>
      <w:r w:rsidRPr="006A6384">
        <w:rPr>
          <w:rFonts w:ascii="Times New Roman" w:hAnsi="Times New Roman" w:cs="Times New Roman"/>
          <w:i/>
          <w:color w:val="00AF50"/>
          <w:sz w:val="36"/>
        </w:rPr>
        <w:t>рук</w:t>
      </w:r>
    </w:p>
    <w:p w:rsidR="006A6384" w:rsidRDefault="006A6384" w:rsidP="006A6384">
      <w:pPr>
        <w:pStyle w:val="a3"/>
        <w:spacing w:before="27" w:line="259" w:lineRule="auto"/>
        <w:ind w:left="312" w:right="2504" w:firstLine="708"/>
      </w:pPr>
      <w:r>
        <w:t>Ребенку</w:t>
      </w:r>
      <w:r>
        <w:rPr>
          <w:spacing w:val="68"/>
        </w:rPr>
        <w:t xml:space="preserve"> </w:t>
      </w:r>
      <w:r>
        <w:t>нужно</w:t>
      </w:r>
      <w:r>
        <w:rPr>
          <w:spacing w:val="3"/>
        </w:rPr>
        <w:t xml:space="preserve"> </w:t>
      </w:r>
      <w:r>
        <w:t>объяснить,</w:t>
      </w:r>
      <w:r>
        <w:rPr>
          <w:spacing w:val="2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гигиены</w:t>
      </w:r>
      <w:r>
        <w:t xml:space="preserve"> </w:t>
      </w:r>
      <w:r>
        <w:rPr>
          <w:spacing w:val="-67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мытья рук</w:t>
      </w:r>
      <w:r>
        <w:rPr>
          <w:spacing w:val="-1"/>
        </w:rPr>
        <w:t xml:space="preserve"> </w:t>
      </w:r>
      <w:r>
        <w:t>следует закатать</w:t>
      </w:r>
      <w:r>
        <w:rPr>
          <w:spacing w:val="-3"/>
        </w:rPr>
        <w:t xml:space="preserve"> </w:t>
      </w:r>
      <w:r>
        <w:t>рукава.</w:t>
      </w:r>
    </w:p>
    <w:p w:rsidR="006A6384" w:rsidRDefault="006A6384" w:rsidP="006A6384">
      <w:pPr>
        <w:pStyle w:val="a3"/>
        <w:spacing w:line="259" w:lineRule="auto"/>
        <w:ind w:left="312" w:right="2504" w:firstLine="708"/>
      </w:pPr>
      <w:r>
        <w:t>Надо</w:t>
      </w:r>
      <w:r>
        <w:rPr>
          <w:spacing w:val="39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показать,</w:t>
      </w:r>
      <w:r>
        <w:rPr>
          <w:spacing w:val="38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правильно</w:t>
      </w:r>
      <w:r>
        <w:rPr>
          <w:spacing w:val="42"/>
        </w:rPr>
        <w:t xml:space="preserve"> </w:t>
      </w:r>
      <w:r>
        <w:t>намыливать</w:t>
      </w:r>
      <w:r>
        <w:rPr>
          <w:spacing w:val="36"/>
        </w:rPr>
        <w:t xml:space="preserve"> </w:t>
      </w:r>
      <w:r>
        <w:t>и</w:t>
      </w:r>
      <w:r>
        <w:t xml:space="preserve"> </w:t>
      </w:r>
      <w:r>
        <w:rPr>
          <w:spacing w:val="-67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лицо,</w:t>
      </w:r>
      <w:r>
        <w:rPr>
          <w:spacing w:val="-1"/>
        </w:rPr>
        <w:t xml:space="preserve"> </w:t>
      </w:r>
      <w:r>
        <w:t>как вытираться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умывания.</w:t>
      </w:r>
    </w:p>
    <w:p w:rsidR="006A6384" w:rsidRDefault="006A6384" w:rsidP="006A6384">
      <w:pPr>
        <w:pStyle w:val="a3"/>
        <w:spacing w:line="259" w:lineRule="auto"/>
        <w:ind w:left="312" w:right="2504" w:firstLine="708"/>
      </w:pPr>
      <w:r>
        <w:t>Не</w:t>
      </w:r>
      <w:r>
        <w:rPr>
          <w:spacing w:val="32"/>
        </w:rPr>
        <w:t xml:space="preserve"> </w:t>
      </w:r>
      <w:r>
        <w:t>следует</w:t>
      </w:r>
      <w:r>
        <w:rPr>
          <w:spacing w:val="33"/>
        </w:rPr>
        <w:t xml:space="preserve"> </w:t>
      </w:r>
      <w:r>
        <w:t>торопить</w:t>
      </w:r>
      <w:r>
        <w:rPr>
          <w:spacing w:val="32"/>
        </w:rPr>
        <w:t xml:space="preserve"> </w:t>
      </w:r>
      <w:r>
        <w:t>малыша,</w:t>
      </w:r>
      <w:r>
        <w:rPr>
          <w:spacing w:val="30"/>
        </w:rPr>
        <w:t xml:space="preserve"> </w:t>
      </w:r>
      <w:r>
        <w:t>если</w:t>
      </w:r>
      <w:r>
        <w:rPr>
          <w:spacing w:val="31"/>
        </w:rPr>
        <w:t xml:space="preserve"> </w:t>
      </w:r>
      <w:r>
        <w:t>он</w:t>
      </w:r>
      <w:r>
        <w:rPr>
          <w:spacing w:val="31"/>
        </w:rPr>
        <w:t xml:space="preserve"> </w:t>
      </w:r>
      <w:r>
        <w:t>сосредоточенно</w:t>
      </w:r>
      <w:r>
        <w:rPr>
          <w:spacing w:val="-67"/>
        </w:rPr>
        <w:t xml:space="preserve"> </w:t>
      </w:r>
      <w:r>
        <w:rPr>
          <w:spacing w:val="-67"/>
        </w:rPr>
        <w:t xml:space="preserve">  </w:t>
      </w:r>
      <w:r>
        <w:t>повторяет</w:t>
      </w:r>
      <w:r>
        <w:rPr>
          <w:spacing w:val="-4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 то</w:t>
      </w:r>
      <w:r>
        <w:rPr>
          <w:spacing w:val="-2"/>
        </w:rPr>
        <w:t xml:space="preserve"> </w:t>
      </w:r>
      <w:r>
        <w:t>же действие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мылит</w:t>
      </w:r>
      <w:r>
        <w:rPr>
          <w:spacing w:val="-2"/>
        </w:rPr>
        <w:t xml:space="preserve"> </w:t>
      </w:r>
      <w:r>
        <w:t>руки).</w:t>
      </w:r>
    </w:p>
    <w:p w:rsidR="006A6384" w:rsidRDefault="006A6384" w:rsidP="006A6384">
      <w:pPr>
        <w:ind w:left="1021"/>
        <w:rPr>
          <w:sz w:val="28"/>
        </w:rPr>
      </w:pPr>
      <w:r>
        <w:rPr>
          <w:i/>
          <w:sz w:val="28"/>
        </w:rPr>
        <w:t>Тем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следует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него</w:t>
      </w:r>
      <w:r>
        <w:rPr>
          <w:sz w:val="28"/>
        </w:rPr>
        <w:t>.</w:t>
      </w:r>
    </w:p>
    <w:p w:rsidR="006A6384" w:rsidRDefault="006A6384" w:rsidP="006A6384">
      <w:pPr>
        <w:pStyle w:val="a3"/>
        <w:spacing w:before="1" w:line="259" w:lineRule="auto"/>
        <w:ind w:left="312" w:firstLine="708"/>
      </w:pPr>
      <w:r>
        <w:t>Следите,</w:t>
      </w:r>
      <w:r>
        <w:rPr>
          <w:spacing w:val="45"/>
        </w:rPr>
        <w:t xml:space="preserve"> </w:t>
      </w:r>
      <w:r>
        <w:t>чтобы</w:t>
      </w:r>
      <w:r>
        <w:rPr>
          <w:spacing w:val="46"/>
        </w:rPr>
        <w:t xml:space="preserve"> </w:t>
      </w:r>
      <w:r>
        <w:t>дети</w:t>
      </w:r>
      <w:r>
        <w:rPr>
          <w:spacing w:val="46"/>
        </w:rPr>
        <w:t xml:space="preserve"> </w:t>
      </w:r>
      <w:r>
        <w:t>умывались</w:t>
      </w:r>
      <w:r>
        <w:rPr>
          <w:spacing w:val="45"/>
        </w:rPr>
        <w:t xml:space="preserve"> </w:t>
      </w:r>
      <w:r>
        <w:t>тщательно,</w:t>
      </w:r>
      <w:r>
        <w:rPr>
          <w:spacing w:val="45"/>
        </w:rPr>
        <w:t xml:space="preserve"> </w:t>
      </w:r>
      <w:r>
        <w:t>вытирались</w:t>
      </w:r>
      <w:r>
        <w:rPr>
          <w:spacing w:val="42"/>
        </w:rPr>
        <w:t xml:space="preserve"> </w:t>
      </w:r>
      <w:r>
        <w:t>досуха</w:t>
      </w:r>
      <w:r>
        <w:rPr>
          <w:spacing w:val="46"/>
        </w:rPr>
        <w:t xml:space="preserve"> </w:t>
      </w:r>
      <w:r>
        <w:t>своим</w:t>
      </w:r>
      <w:r>
        <w:rPr>
          <w:spacing w:val="-67"/>
        </w:rPr>
        <w:t xml:space="preserve"> </w:t>
      </w:r>
      <w:r>
        <w:rPr>
          <w:spacing w:val="-67"/>
        </w:rPr>
        <w:t xml:space="preserve">  </w:t>
      </w:r>
      <w:r>
        <w:t>полотенцем.</w:t>
      </w:r>
    </w:p>
    <w:p w:rsidR="006A6384" w:rsidRDefault="006A6384" w:rsidP="006A6384">
      <w:pPr>
        <w:pStyle w:val="2"/>
        <w:spacing w:before="206"/>
        <w:ind w:left="1010" w:right="137"/>
      </w:pPr>
      <w:r>
        <w:rPr>
          <w:color w:val="FF0000"/>
        </w:rPr>
        <w:t>Гигиена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полости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рта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у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дошкольников</w:t>
      </w:r>
    </w:p>
    <w:p w:rsidR="006A6384" w:rsidRDefault="006A6384" w:rsidP="006A6384">
      <w:pPr>
        <w:pStyle w:val="a3"/>
        <w:spacing w:before="23" w:line="259" w:lineRule="auto"/>
        <w:ind w:left="312" w:right="144" w:firstLine="708"/>
        <w:jc w:val="both"/>
      </w:pPr>
      <w:r>
        <w:t>Чтобы предупредить заболевание и разрушение зубов, надо приучить детей</w:t>
      </w:r>
      <w:r>
        <w:rPr>
          <w:spacing w:val="-67"/>
        </w:rPr>
        <w:t xml:space="preserve"> </w:t>
      </w:r>
      <w:r>
        <w:t>после обеда полоскать рот теплой водой. Маленьким детям первое время это</w:t>
      </w:r>
      <w:r>
        <w:rPr>
          <w:spacing w:val="1"/>
        </w:rPr>
        <w:t xml:space="preserve"> </w:t>
      </w:r>
      <w:r>
        <w:t>дается с трудом, но, повторяя нужные движения,</w:t>
      </w:r>
      <w:r>
        <w:rPr>
          <w:spacing w:val="-4"/>
        </w:rPr>
        <w:t xml:space="preserve"> </w:t>
      </w:r>
      <w:r>
        <w:t>они постепенно привыкают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полоскать</w:t>
      </w:r>
      <w:r>
        <w:rPr>
          <w:spacing w:val="-1"/>
        </w:rPr>
        <w:t xml:space="preserve"> </w:t>
      </w:r>
      <w:r>
        <w:t>рот.</w:t>
      </w:r>
    </w:p>
    <w:p w:rsidR="006A6384" w:rsidRDefault="006A6384" w:rsidP="006A6384">
      <w:pPr>
        <w:pStyle w:val="a3"/>
        <w:spacing w:line="259" w:lineRule="auto"/>
        <w:ind w:left="312" w:right="142" w:firstLine="708"/>
        <w:jc w:val="both"/>
      </w:pPr>
      <w:r>
        <w:t>С</w:t>
      </w:r>
      <w:r>
        <w:rPr>
          <w:spacing w:val="1"/>
        </w:rPr>
        <w:t xml:space="preserve"> </w:t>
      </w:r>
      <w:r>
        <w:t>3-4-летнего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выполняя необходимую гигиену полости рта у дошкольников: верхние зубы –</w:t>
      </w:r>
      <w:r>
        <w:rPr>
          <w:spacing w:val="1"/>
        </w:rPr>
        <w:t xml:space="preserve"> </w:t>
      </w:r>
      <w:r>
        <w:t>сверху</w:t>
      </w:r>
      <w:r>
        <w:rPr>
          <w:spacing w:val="54"/>
        </w:rPr>
        <w:t xml:space="preserve"> </w:t>
      </w:r>
      <w:r>
        <w:t>вниз,</w:t>
      </w:r>
      <w:r>
        <w:rPr>
          <w:spacing w:val="57"/>
        </w:rPr>
        <w:t xml:space="preserve"> </w:t>
      </w:r>
      <w:r>
        <w:t>нижние</w:t>
      </w:r>
      <w:r>
        <w:rPr>
          <w:spacing w:val="58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снизу</w:t>
      </w:r>
      <w:r>
        <w:rPr>
          <w:spacing w:val="54"/>
        </w:rPr>
        <w:t xml:space="preserve"> </w:t>
      </w:r>
      <w:r>
        <w:t>вверх</w:t>
      </w:r>
      <w:r>
        <w:rPr>
          <w:spacing w:val="60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наружной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внутренней</w:t>
      </w:r>
      <w:r>
        <w:t xml:space="preserve"> </w:t>
      </w:r>
      <w:r>
        <w:t xml:space="preserve"> сторон. Рекомендуется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твердой</w:t>
      </w:r>
      <w:r>
        <w:rPr>
          <w:spacing w:val="1"/>
        </w:rPr>
        <w:t xml:space="preserve"> </w:t>
      </w:r>
      <w:r>
        <w:t>пище,</w:t>
      </w:r>
      <w:r>
        <w:rPr>
          <w:spacing w:val="82"/>
        </w:rPr>
        <w:t xml:space="preserve"> </w:t>
      </w:r>
      <w:r>
        <w:t>при</w:t>
      </w:r>
      <w:r>
        <w:rPr>
          <w:spacing w:val="83"/>
        </w:rPr>
        <w:t xml:space="preserve"> </w:t>
      </w:r>
      <w:r>
        <w:t>ее</w:t>
      </w:r>
      <w:r>
        <w:rPr>
          <w:spacing w:val="82"/>
        </w:rPr>
        <w:t xml:space="preserve"> </w:t>
      </w:r>
      <w:r>
        <w:t>пережевывании</w:t>
      </w:r>
      <w:r>
        <w:rPr>
          <w:spacing w:val="86"/>
        </w:rPr>
        <w:t xml:space="preserve"> </w:t>
      </w:r>
      <w:r>
        <w:t>усиливается</w:t>
      </w:r>
      <w:r>
        <w:rPr>
          <w:spacing w:val="83"/>
        </w:rPr>
        <w:t xml:space="preserve"> </w:t>
      </w:r>
      <w:r>
        <w:t>работа</w:t>
      </w:r>
      <w:r>
        <w:rPr>
          <w:spacing w:val="85"/>
        </w:rPr>
        <w:t xml:space="preserve"> </w:t>
      </w:r>
      <w:r>
        <w:t>челюстных мышц. Но грызть орехи детям не следует – можно испортить зубы. Не реже двух</w:t>
      </w:r>
      <w:r>
        <w:rPr>
          <w:spacing w:val="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показывать</w:t>
      </w:r>
      <w:r>
        <w:rPr>
          <w:spacing w:val="-2"/>
        </w:rPr>
        <w:t xml:space="preserve"> </w:t>
      </w:r>
      <w:r>
        <w:t>зубному</w:t>
      </w:r>
      <w:r>
        <w:rPr>
          <w:spacing w:val="-4"/>
        </w:rPr>
        <w:t xml:space="preserve"> </w:t>
      </w:r>
      <w:r>
        <w:t>врачу.</w:t>
      </w:r>
    </w:p>
    <w:p w:rsidR="006A6384" w:rsidRPr="006A6384" w:rsidRDefault="006A6384" w:rsidP="006A6384">
      <w:pPr>
        <w:pStyle w:val="a3"/>
        <w:spacing w:line="259" w:lineRule="auto"/>
        <w:ind w:left="312" w:right="142" w:firstLine="708"/>
        <w:jc w:val="both"/>
      </w:pPr>
    </w:p>
    <w:p w:rsidR="006A6384" w:rsidRPr="006A6384" w:rsidRDefault="006A6384" w:rsidP="006A6384">
      <w:pPr>
        <w:pStyle w:val="1"/>
        <w:spacing w:before="7"/>
        <w:ind w:right="164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6A6384">
        <w:rPr>
          <w:rFonts w:ascii="Times New Roman" w:hAnsi="Times New Roman" w:cs="Times New Roman"/>
          <w:i/>
          <w:color w:val="001F5F"/>
          <w:sz w:val="36"/>
          <w:szCs w:val="36"/>
        </w:rPr>
        <w:t>Пользование</w:t>
      </w:r>
      <w:r w:rsidRPr="006A6384">
        <w:rPr>
          <w:rFonts w:ascii="Times New Roman" w:hAnsi="Times New Roman" w:cs="Times New Roman"/>
          <w:i/>
          <w:color w:val="001F5F"/>
          <w:spacing w:val="-3"/>
          <w:sz w:val="36"/>
          <w:szCs w:val="36"/>
        </w:rPr>
        <w:t xml:space="preserve"> </w:t>
      </w:r>
      <w:r w:rsidRPr="006A6384">
        <w:rPr>
          <w:rFonts w:ascii="Times New Roman" w:hAnsi="Times New Roman" w:cs="Times New Roman"/>
          <w:i/>
          <w:color w:val="001F5F"/>
          <w:sz w:val="36"/>
          <w:szCs w:val="36"/>
        </w:rPr>
        <w:t>носовым</w:t>
      </w:r>
      <w:r w:rsidRPr="006A6384">
        <w:rPr>
          <w:rFonts w:ascii="Times New Roman" w:hAnsi="Times New Roman" w:cs="Times New Roman"/>
          <w:i/>
          <w:color w:val="001F5F"/>
          <w:spacing w:val="-4"/>
          <w:sz w:val="36"/>
          <w:szCs w:val="36"/>
        </w:rPr>
        <w:t xml:space="preserve"> </w:t>
      </w:r>
      <w:r w:rsidRPr="006A6384">
        <w:rPr>
          <w:rFonts w:ascii="Times New Roman" w:hAnsi="Times New Roman" w:cs="Times New Roman"/>
          <w:i/>
          <w:color w:val="001F5F"/>
          <w:sz w:val="36"/>
          <w:szCs w:val="36"/>
        </w:rPr>
        <w:t>платком –</w:t>
      </w:r>
      <w:r w:rsidRPr="006A6384">
        <w:rPr>
          <w:rFonts w:ascii="Times New Roman" w:hAnsi="Times New Roman" w:cs="Times New Roman"/>
          <w:i/>
          <w:color w:val="001F5F"/>
          <w:spacing w:val="-2"/>
          <w:sz w:val="36"/>
          <w:szCs w:val="36"/>
        </w:rPr>
        <w:t xml:space="preserve"> </w:t>
      </w:r>
      <w:r w:rsidRPr="006A6384">
        <w:rPr>
          <w:rFonts w:ascii="Times New Roman" w:hAnsi="Times New Roman" w:cs="Times New Roman"/>
          <w:i/>
          <w:color w:val="001F5F"/>
          <w:sz w:val="36"/>
          <w:szCs w:val="36"/>
        </w:rPr>
        <w:t>основа</w:t>
      </w:r>
      <w:r w:rsidRPr="006A6384">
        <w:rPr>
          <w:rFonts w:ascii="Times New Roman" w:hAnsi="Times New Roman" w:cs="Times New Roman"/>
          <w:i/>
          <w:color w:val="001F5F"/>
          <w:spacing w:val="-3"/>
          <w:sz w:val="36"/>
          <w:szCs w:val="36"/>
        </w:rPr>
        <w:t xml:space="preserve"> </w:t>
      </w:r>
      <w:r w:rsidRPr="006A6384">
        <w:rPr>
          <w:rFonts w:ascii="Times New Roman" w:hAnsi="Times New Roman" w:cs="Times New Roman"/>
          <w:i/>
          <w:color w:val="001F5F"/>
          <w:sz w:val="36"/>
          <w:szCs w:val="36"/>
        </w:rPr>
        <w:t>гигиены</w:t>
      </w:r>
      <w:r w:rsidRPr="006A6384">
        <w:rPr>
          <w:rFonts w:ascii="Times New Roman" w:hAnsi="Times New Roman" w:cs="Times New Roman"/>
          <w:i/>
          <w:color w:val="001F5F"/>
          <w:spacing w:val="-3"/>
          <w:sz w:val="36"/>
          <w:szCs w:val="36"/>
        </w:rPr>
        <w:t xml:space="preserve"> </w:t>
      </w:r>
      <w:r w:rsidRPr="006A6384">
        <w:rPr>
          <w:rFonts w:ascii="Times New Roman" w:hAnsi="Times New Roman" w:cs="Times New Roman"/>
          <w:i/>
          <w:color w:val="001F5F"/>
          <w:sz w:val="36"/>
          <w:szCs w:val="36"/>
        </w:rPr>
        <w:t>детей</w:t>
      </w:r>
    </w:p>
    <w:p w:rsidR="006A6384" w:rsidRDefault="006A6384" w:rsidP="006A6384">
      <w:pPr>
        <w:pStyle w:val="a3"/>
        <w:spacing w:line="259" w:lineRule="auto"/>
        <w:ind w:left="312" w:right="144" w:firstLine="708"/>
        <w:jc w:val="both"/>
        <w:rPr>
          <w:spacing w:val="51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3D5606AC" wp14:editId="284AD31F">
            <wp:simplePos x="0" y="0"/>
            <wp:positionH relativeFrom="page">
              <wp:posOffset>5701002</wp:posOffset>
            </wp:positionH>
            <wp:positionV relativeFrom="paragraph">
              <wp:posOffset>1139190</wp:posOffset>
            </wp:positionV>
            <wp:extent cx="1232452" cy="2056897"/>
            <wp:effectExtent l="0" t="0" r="6350" b="635"/>
            <wp:wrapNone/>
            <wp:docPr id="251" name="image69.jpeg" descr="ÐÐ°ÑÑÐ¸Ð½ÐºÐ¸ Ð¿Ð¾ Ð·Ð°Ð¿ÑÐ¾ÑÑ ÐºÐ°ÑÑÐ¸Ð½ÐºÐ¸ Ð´Ð»Ñ Ð´ÐµÑÐµÐ¹ ÑÐ¾ÑÐ¼Ð¸ÑÐ¾Ð²Ð°Ð½Ð¸Ñ ÐºÑÐ»ÑÑÑÑÐ½Ð¾-Ð³Ð¸Ð³Ð¸ÐµÐ½Ð¸ÑÐµÑÐºÐ¸Ñ Ð½Ð°Ð²Ñ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6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452" cy="2056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В кармане у дошкольника всегда должен быть чистый носовой платок. 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платку.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малышу регулярно вытирать грязный нос, то после двух лет он будет просить об</w:t>
      </w:r>
      <w:r>
        <w:rPr>
          <w:spacing w:val="1"/>
        </w:rPr>
        <w:t xml:space="preserve"> </w:t>
      </w:r>
      <w:r>
        <w:t>этом</w:t>
      </w:r>
      <w:r>
        <w:rPr>
          <w:spacing w:val="51"/>
        </w:rPr>
        <w:t xml:space="preserve"> </w:t>
      </w:r>
      <w:r>
        <w:t>сам.</w:t>
      </w:r>
      <w:r>
        <w:rPr>
          <w:spacing w:val="51"/>
        </w:rPr>
        <w:t xml:space="preserve"> </w:t>
      </w:r>
    </w:p>
    <w:p w:rsidR="006A6384" w:rsidRDefault="006A6384" w:rsidP="006A6384">
      <w:pPr>
        <w:pStyle w:val="a3"/>
        <w:spacing w:line="259" w:lineRule="auto"/>
        <w:ind w:left="312" w:right="144" w:firstLine="708"/>
        <w:jc w:val="both"/>
      </w:pPr>
      <w:r>
        <w:t>При</w:t>
      </w:r>
      <w:r>
        <w:rPr>
          <w:spacing w:val="52"/>
        </w:rPr>
        <w:t xml:space="preserve"> </w:t>
      </w:r>
      <w:r>
        <w:t>насморке</w:t>
      </w:r>
      <w:r>
        <w:rPr>
          <w:spacing w:val="52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следует</w:t>
      </w:r>
      <w:r>
        <w:rPr>
          <w:spacing w:val="51"/>
        </w:rPr>
        <w:t xml:space="preserve"> </w:t>
      </w:r>
      <w:r>
        <w:t>заставлять</w:t>
      </w:r>
      <w:r>
        <w:rPr>
          <w:spacing w:val="50"/>
        </w:rPr>
        <w:t xml:space="preserve"> </w:t>
      </w:r>
      <w:r>
        <w:t>ребенка</w:t>
      </w:r>
    </w:p>
    <w:p w:rsidR="006A6384" w:rsidRDefault="006A6384" w:rsidP="006A6384">
      <w:pPr>
        <w:pStyle w:val="a3"/>
        <w:spacing w:line="259" w:lineRule="auto"/>
        <w:ind w:left="284" w:right="2544"/>
        <w:jc w:val="both"/>
      </w:pPr>
      <w:r>
        <w:t>сморкаться</w:t>
      </w:r>
      <w:r>
        <w:rPr>
          <w:spacing w:val="1"/>
        </w:rPr>
        <w:t xml:space="preserve"> </w:t>
      </w:r>
      <w:r>
        <w:t>часто:</w:t>
      </w:r>
      <w:r>
        <w:rPr>
          <w:spacing w:val="1"/>
        </w:rPr>
        <w:t xml:space="preserve"> </w:t>
      </w:r>
      <w:r>
        <w:t>воспаленная</w:t>
      </w:r>
      <w:r>
        <w:rPr>
          <w:spacing w:val="1"/>
        </w:rPr>
        <w:t xml:space="preserve"> </w:t>
      </w:r>
      <w:r>
        <w:t>слизистая</w:t>
      </w:r>
      <w:r>
        <w:rPr>
          <w:spacing w:val="1"/>
        </w:rPr>
        <w:t xml:space="preserve"> </w:t>
      </w:r>
      <w:r>
        <w:t>оболочка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частого сморкания еще больше раздражается. Важно научить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сморкаться,</w:t>
      </w:r>
      <w:r>
        <w:rPr>
          <w:spacing w:val="1"/>
        </w:rPr>
        <w:t xml:space="preserve"> </w:t>
      </w:r>
      <w:r>
        <w:t>зажимая</w:t>
      </w:r>
      <w:r>
        <w:rPr>
          <w:spacing w:val="1"/>
        </w:rPr>
        <w:t xml:space="preserve"> </w:t>
      </w:r>
      <w:r>
        <w:t>одну ноздрю,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слизь вместе с микробами может проникнуть в барабанную</w:t>
      </w:r>
      <w:r>
        <w:rPr>
          <w:spacing w:val="1"/>
        </w:rPr>
        <w:t xml:space="preserve"> </w:t>
      </w:r>
      <w:r>
        <w:t>полость и вызвать воспаление среднего уха. Обучать этому</w:t>
      </w:r>
      <w:r>
        <w:rPr>
          <w:spacing w:val="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осторожно,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зажимая</w:t>
      </w:r>
      <w:r>
        <w:rPr>
          <w:spacing w:val="-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нос</w:t>
      </w:r>
      <w:r>
        <w:rPr>
          <w:spacing w:val="-2"/>
        </w:rPr>
        <w:t xml:space="preserve"> </w:t>
      </w:r>
      <w:r>
        <w:t>слишком</w:t>
      </w:r>
      <w:r>
        <w:rPr>
          <w:spacing w:val="-1"/>
        </w:rPr>
        <w:t xml:space="preserve"> </w:t>
      </w:r>
      <w:r>
        <w:t>сильно.</w:t>
      </w:r>
    </w:p>
    <w:p w:rsidR="006A6384" w:rsidRDefault="006A6384" w:rsidP="006A6384">
      <w:pPr>
        <w:pStyle w:val="a3"/>
        <w:spacing w:line="259" w:lineRule="auto"/>
        <w:ind w:left="312" w:right="2544" w:firstLine="708"/>
        <w:jc w:val="both"/>
      </w:pPr>
      <w:r>
        <w:t>Неприятные</w:t>
      </w:r>
      <w:r>
        <w:rPr>
          <w:spacing w:val="1"/>
        </w:rPr>
        <w:t xml:space="preserve"> </w:t>
      </w:r>
      <w:r>
        <w:t>резкие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 xml:space="preserve">боль, – основная причина </w:t>
      </w:r>
      <w:r>
        <w:lastRenderedPageBreak/>
        <w:t>нежелания и даже сопротивления</w:t>
      </w:r>
      <w:r>
        <w:rPr>
          <w:spacing w:val="1"/>
        </w:rPr>
        <w:t xml:space="preserve"> </w:t>
      </w:r>
      <w:r>
        <w:t>малышей</w:t>
      </w:r>
      <w:r>
        <w:rPr>
          <w:spacing w:val="-1"/>
        </w:rPr>
        <w:t xml:space="preserve"> </w:t>
      </w:r>
      <w:r>
        <w:t>тому,</w:t>
      </w:r>
      <w:r>
        <w:rPr>
          <w:spacing w:val="-2"/>
        </w:rPr>
        <w:t xml:space="preserve"> </w:t>
      </w:r>
      <w:r>
        <w:t>чтобы приобщаться</w:t>
      </w:r>
      <w:r>
        <w:rPr>
          <w:spacing w:val="-1"/>
        </w:rPr>
        <w:t xml:space="preserve"> </w:t>
      </w:r>
      <w:r>
        <w:t>к гигиене</w:t>
      </w:r>
      <w:r>
        <w:rPr>
          <w:spacing w:val="-1"/>
        </w:rPr>
        <w:t xml:space="preserve"> </w:t>
      </w:r>
      <w:r>
        <w:t>детей.</w:t>
      </w:r>
    </w:p>
    <w:p w:rsidR="006A6384" w:rsidRPr="006A6384" w:rsidRDefault="006A6384" w:rsidP="006A6384">
      <w:pPr>
        <w:pStyle w:val="1"/>
        <w:ind w:right="136"/>
        <w:rPr>
          <w:rFonts w:ascii="Times New Roman" w:hAnsi="Times New Roman" w:cs="Times New Roman"/>
          <w:i/>
          <w:sz w:val="36"/>
          <w:szCs w:val="36"/>
        </w:rPr>
      </w:pPr>
      <w:r w:rsidRPr="006A6384">
        <w:rPr>
          <w:rFonts w:ascii="Times New Roman" w:hAnsi="Times New Roman" w:cs="Times New Roman"/>
          <w:i/>
          <w:color w:val="00AF50"/>
          <w:sz w:val="36"/>
          <w:szCs w:val="36"/>
        </w:rPr>
        <w:t>Купание</w:t>
      </w:r>
      <w:r>
        <w:rPr>
          <w:rFonts w:ascii="Times New Roman" w:hAnsi="Times New Roman" w:cs="Times New Roman"/>
          <w:i/>
          <w:color w:val="00AF50"/>
          <w:sz w:val="36"/>
          <w:szCs w:val="36"/>
        </w:rPr>
        <w:t xml:space="preserve"> </w:t>
      </w:r>
      <w:r w:rsidRPr="006A6384">
        <w:rPr>
          <w:rFonts w:ascii="Times New Roman" w:hAnsi="Times New Roman" w:cs="Times New Roman"/>
          <w:i/>
          <w:color w:val="00AF50"/>
          <w:sz w:val="36"/>
          <w:szCs w:val="36"/>
        </w:rPr>
        <w:t>как</w:t>
      </w:r>
      <w:r w:rsidRPr="006A6384">
        <w:rPr>
          <w:rFonts w:ascii="Times New Roman" w:hAnsi="Times New Roman" w:cs="Times New Roman"/>
          <w:i/>
          <w:color w:val="00AF50"/>
          <w:spacing w:val="-7"/>
          <w:sz w:val="36"/>
          <w:szCs w:val="36"/>
        </w:rPr>
        <w:t xml:space="preserve"> </w:t>
      </w:r>
      <w:r w:rsidRPr="006A6384">
        <w:rPr>
          <w:rFonts w:ascii="Times New Roman" w:hAnsi="Times New Roman" w:cs="Times New Roman"/>
          <w:i/>
          <w:color w:val="00AF50"/>
          <w:sz w:val="36"/>
          <w:szCs w:val="36"/>
        </w:rPr>
        <w:t>элемент</w:t>
      </w:r>
      <w:r w:rsidRPr="006A6384">
        <w:rPr>
          <w:rFonts w:ascii="Times New Roman" w:hAnsi="Times New Roman" w:cs="Times New Roman"/>
          <w:i/>
          <w:color w:val="00AF50"/>
          <w:spacing w:val="-6"/>
          <w:sz w:val="36"/>
          <w:szCs w:val="36"/>
        </w:rPr>
        <w:t xml:space="preserve"> </w:t>
      </w:r>
      <w:r w:rsidRPr="006A6384">
        <w:rPr>
          <w:rFonts w:ascii="Times New Roman" w:hAnsi="Times New Roman" w:cs="Times New Roman"/>
          <w:i/>
          <w:color w:val="00AF50"/>
          <w:sz w:val="36"/>
          <w:szCs w:val="36"/>
        </w:rPr>
        <w:t>гигиены</w:t>
      </w:r>
      <w:r w:rsidRPr="006A6384">
        <w:rPr>
          <w:rFonts w:ascii="Times New Roman" w:hAnsi="Times New Roman" w:cs="Times New Roman"/>
          <w:i/>
          <w:color w:val="00AF50"/>
          <w:spacing w:val="-4"/>
          <w:sz w:val="36"/>
          <w:szCs w:val="36"/>
        </w:rPr>
        <w:t xml:space="preserve"> </w:t>
      </w:r>
      <w:r w:rsidRPr="006A6384">
        <w:rPr>
          <w:rFonts w:ascii="Times New Roman" w:hAnsi="Times New Roman" w:cs="Times New Roman"/>
          <w:i/>
          <w:color w:val="00AF50"/>
          <w:sz w:val="36"/>
          <w:szCs w:val="36"/>
        </w:rPr>
        <w:t>детей</w:t>
      </w:r>
      <w:r w:rsidRPr="006A6384">
        <w:rPr>
          <w:rFonts w:ascii="Times New Roman" w:hAnsi="Times New Roman" w:cs="Times New Roman"/>
          <w:i/>
          <w:color w:val="00AF50"/>
          <w:spacing w:val="-4"/>
          <w:sz w:val="36"/>
          <w:szCs w:val="36"/>
        </w:rPr>
        <w:t xml:space="preserve"> </w:t>
      </w:r>
      <w:r w:rsidRPr="006A6384">
        <w:rPr>
          <w:rFonts w:ascii="Times New Roman" w:hAnsi="Times New Roman" w:cs="Times New Roman"/>
          <w:i/>
          <w:color w:val="00AF50"/>
          <w:sz w:val="36"/>
          <w:szCs w:val="36"/>
        </w:rPr>
        <w:t>дошкольного</w:t>
      </w:r>
      <w:r w:rsidRPr="006A6384">
        <w:rPr>
          <w:rFonts w:ascii="Times New Roman" w:hAnsi="Times New Roman" w:cs="Times New Roman"/>
          <w:i/>
          <w:color w:val="00AF50"/>
          <w:spacing w:val="-5"/>
          <w:sz w:val="36"/>
          <w:szCs w:val="36"/>
        </w:rPr>
        <w:t xml:space="preserve"> </w:t>
      </w:r>
      <w:r w:rsidRPr="006A6384">
        <w:rPr>
          <w:rFonts w:ascii="Times New Roman" w:hAnsi="Times New Roman" w:cs="Times New Roman"/>
          <w:i/>
          <w:color w:val="00AF50"/>
          <w:sz w:val="36"/>
          <w:szCs w:val="36"/>
        </w:rPr>
        <w:t>возраста</w:t>
      </w:r>
    </w:p>
    <w:p w:rsidR="006A6384" w:rsidRDefault="006A6384" w:rsidP="006A6384">
      <w:pPr>
        <w:pStyle w:val="a3"/>
        <w:rPr>
          <w:b/>
          <w:sz w:val="41"/>
        </w:rPr>
      </w:pPr>
    </w:p>
    <w:p w:rsidR="006A6384" w:rsidRDefault="006A6384" w:rsidP="006A6384">
      <w:pPr>
        <w:pStyle w:val="a3"/>
        <w:spacing w:line="259" w:lineRule="auto"/>
        <w:ind w:right="138"/>
        <w:jc w:val="both"/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03D56E4A" wp14:editId="2DF4C083">
            <wp:simplePos x="0" y="0"/>
            <wp:positionH relativeFrom="page">
              <wp:posOffset>667910</wp:posOffset>
            </wp:positionH>
            <wp:positionV relativeFrom="paragraph">
              <wp:posOffset>-64715</wp:posOffset>
            </wp:positionV>
            <wp:extent cx="2577902" cy="1776325"/>
            <wp:effectExtent l="0" t="0" r="0" b="0"/>
            <wp:wrapSquare wrapText="bothSides"/>
            <wp:docPr id="253" name="image70.png" descr="ÐÐ°ÑÑÐ¸Ð½ÐºÐ¸ Ð¿Ð¾ Ð·Ð°Ð¿ÑÐ¾ÑÑ ÐºÐ°ÑÑÐ¸Ð½ÐºÐ¸ Ð´Ð»Ñ Ð´ÐµÑÐµÐ¹ ÑÐ¾ÑÐ¼Ð¸ÑÐ¾Ð²Ð°Ð½Ð¸Ñ ÐºÑÐ»ÑÑÑÑÐ½Ð¾-Ð³Ð¸Ð³Ð¸ÐµÐ½Ð¸ÑÐµÑÐºÐ¸Ñ Ð½Ð°Ð²Ñ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7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902" cy="17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Купание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умывание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приятны</w:t>
      </w:r>
      <w:r>
        <w:rPr>
          <w:spacing w:val="1"/>
        </w:rPr>
        <w:t xml:space="preserve"> </w:t>
      </w:r>
      <w:r>
        <w:t>малышу.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</w:t>
      </w:r>
      <w:r>
        <w:rPr>
          <w:spacing w:val="71"/>
        </w:rPr>
        <w:t xml:space="preserve"> </w:t>
      </w:r>
      <w:r>
        <w:t>попадает</w:t>
      </w:r>
      <w:r>
        <w:rPr>
          <w:spacing w:val="-67"/>
        </w:rPr>
        <w:t xml:space="preserve"> </w:t>
      </w:r>
      <w:r>
        <w:t>мыло, а воду льют такой сильной струей, что</w:t>
      </w:r>
      <w:r>
        <w:rPr>
          <w:spacing w:val="1"/>
        </w:rPr>
        <w:t xml:space="preserve"> </w:t>
      </w:r>
      <w:r>
        <w:t>он захлебы</w:t>
      </w:r>
      <w:r>
        <w:t>вается, если вода слишком холод</w:t>
      </w:r>
      <w:r>
        <w:t>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горяча,</w:t>
      </w:r>
      <w:r>
        <w:rPr>
          <w:spacing w:val="1"/>
        </w:rPr>
        <w:t xml:space="preserve"> </w:t>
      </w:r>
      <w:r>
        <w:t>то</w:t>
      </w:r>
      <w:r>
        <w:rPr>
          <w:spacing w:val="70"/>
        </w:rPr>
        <w:t xml:space="preserve"> </w:t>
      </w:r>
      <w:r>
        <w:t>неудивительно,</w:t>
      </w:r>
      <w:r>
        <w:rPr>
          <w:spacing w:val="1"/>
        </w:rPr>
        <w:t xml:space="preserve"> </w:t>
      </w:r>
      <w:r>
        <w:t>что ребенок будет сопротивляться купанию.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бережно,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ничего,</w:t>
      </w:r>
      <w:r>
        <w:rPr>
          <w:spacing w:val="36"/>
        </w:rPr>
        <w:t xml:space="preserve"> </w:t>
      </w:r>
      <w:r>
        <w:t>кроме</w:t>
      </w:r>
      <w:r>
        <w:rPr>
          <w:spacing w:val="40"/>
        </w:rPr>
        <w:t xml:space="preserve"> </w:t>
      </w:r>
      <w:r>
        <w:t>приятных</w:t>
      </w:r>
      <w:r>
        <w:rPr>
          <w:spacing w:val="37"/>
        </w:rPr>
        <w:t xml:space="preserve"> </w:t>
      </w:r>
      <w:r>
        <w:t>ощущений,</w:t>
      </w:r>
      <w:r>
        <w:rPr>
          <w:spacing w:val="40"/>
        </w:rPr>
        <w:t xml:space="preserve"> </w:t>
      </w:r>
      <w:r>
        <w:t>купание</w:t>
      </w:r>
    </w:p>
    <w:p w:rsidR="006A6384" w:rsidRDefault="006A6384" w:rsidP="006A6384">
      <w:pPr>
        <w:pStyle w:val="a3"/>
        <w:spacing w:line="259" w:lineRule="auto"/>
        <w:ind w:right="140"/>
        <w:jc w:val="both"/>
      </w:pPr>
      <w:r>
        <w:t>вызвать не может. После ночного сна и утренней гимнастики ребенку полезно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душ.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моет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освежает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струями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Температура</w:t>
      </w:r>
      <w:r>
        <w:rPr>
          <w:spacing w:val="62"/>
        </w:rPr>
        <w:t xml:space="preserve"> </w:t>
      </w:r>
      <w:r>
        <w:t>воды</w:t>
      </w:r>
      <w:r>
        <w:rPr>
          <w:spacing w:val="61"/>
        </w:rPr>
        <w:t xml:space="preserve"> </w:t>
      </w:r>
      <w:r>
        <w:t>(как</w:t>
      </w:r>
      <w:r>
        <w:rPr>
          <w:spacing w:val="61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общих</w:t>
      </w:r>
      <w:r>
        <w:rPr>
          <w:spacing w:val="64"/>
        </w:rPr>
        <w:t xml:space="preserve"> </w:t>
      </w:r>
      <w:r>
        <w:t>водных</w:t>
      </w:r>
      <w:r>
        <w:rPr>
          <w:spacing w:val="62"/>
        </w:rPr>
        <w:t xml:space="preserve"> </w:t>
      </w:r>
      <w:r>
        <w:t>процедурах)</w:t>
      </w:r>
      <w:r>
        <w:rPr>
          <w:spacing w:val="63"/>
        </w:rPr>
        <w:t xml:space="preserve"> </w:t>
      </w:r>
      <w:r>
        <w:t>вначале</w:t>
      </w:r>
      <w:r>
        <w:rPr>
          <w:spacing w:val="60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t>быть</w:t>
      </w:r>
      <w:r>
        <w:rPr>
          <w:spacing w:val="25"/>
        </w:rPr>
        <w:t xml:space="preserve"> </w:t>
      </w:r>
      <w:r>
        <w:t>близкой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температуре</w:t>
      </w:r>
      <w:r>
        <w:rPr>
          <w:spacing w:val="26"/>
        </w:rPr>
        <w:t xml:space="preserve"> </w:t>
      </w:r>
      <w:r>
        <w:t>тела.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концу</w:t>
      </w:r>
      <w:r>
        <w:rPr>
          <w:spacing w:val="23"/>
        </w:rPr>
        <w:t xml:space="preserve"> </w:t>
      </w:r>
      <w:r>
        <w:t>приема</w:t>
      </w:r>
      <w:r>
        <w:rPr>
          <w:spacing w:val="26"/>
        </w:rPr>
        <w:t xml:space="preserve"> </w:t>
      </w:r>
      <w:r>
        <w:t>душа</w:t>
      </w:r>
      <w:r>
        <w:rPr>
          <w:spacing w:val="27"/>
        </w:rPr>
        <w:t xml:space="preserve"> </w:t>
      </w:r>
      <w:r>
        <w:t>ее</w:t>
      </w:r>
      <w:r>
        <w:rPr>
          <w:spacing w:val="26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снизить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2</w:t>
      </w:r>
      <w:proofErr w:type="gramStart"/>
      <w:r>
        <w:t>°</w:t>
      </w:r>
      <w:r>
        <w:t xml:space="preserve"> </w:t>
      </w:r>
      <w:r>
        <w:t>С</w:t>
      </w:r>
      <w:proofErr w:type="gramEnd"/>
      <w:r>
        <w:t xml:space="preserve"> по сравнению с первоначальной, потом опять повысить и снова снизить. Если</w:t>
      </w:r>
      <w:r>
        <w:rPr>
          <w:spacing w:val="1"/>
        </w:rPr>
        <w:t xml:space="preserve"> </w:t>
      </w:r>
      <w:r>
        <w:t>же душа в квартире нет, детей с 3-4 лет следует приучать мыться по утрам до</w:t>
      </w:r>
      <w:r>
        <w:rPr>
          <w:spacing w:val="1"/>
        </w:rPr>
        <w:t xml:space="preserve"> </w:t>
      </w:r>
      <w:r>
        <w:t>пояса.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 после душа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умывания ребенок</w:t>
      </w:r>
      <w:r>
        <w:rPr>
          <w:spacing w:val="70"/>
        </w:rPr>
        <w:t xml:space="preserve"> </w:t>
      </w:r>
      <w:r>
        <w:t>вытерся насухо.</w:t>
      </w:r>
      <w:r>
        <w:rPr>
          <w:spacing w:val="-67"/>
        </w:rPr>
        <w:t xml:space="preserve"> </w:t>
      </w:r>
      <w:r>
        <w:t>Раз в неделю кроху купают особенно тщательно (в этот день моют и голову с</w:t>
      </w:r>
      <w:r>
        <w:rPr>
          <w:spacing w:val="1"/>
        </w:rPr>
        <w:t xml:space="preserve"> </w:t>
      </w:r>
      <w:r>
        <w:t>шампунем). Если ребенок ежедневно не принимает душ или ванну, то его надо</w:t>
      </w:r>
      <w:r>
        <w:rPr>
          <w:spacing w:val="1"/>
        </w:rPr>
        <w:t xml:space="preserve"> </w:t>
      </w:r>
      <w:r>
        <w:t>купать</w:t>
      </w:r>
      <w:r>
        <w:rPr>
          <w:spacing w:val="-2"/>
        </w:rPr>
        <w:t xml:space="preserve"> </w:t>
      </w:r>
      <w:r>
        <w:t>два раза в</w:t>
      </w:r>
      <w:r>
        <w:rPr>
          <w:spacing w:val="-2"/>
        </w:rPr>
        <w:t xml:space="preserve"> </w:t>
      </w:r>
      <w:r>
        <w:t>неделю.</w:t>
      </w:r>
    </w:p>
    <w:p w:rsidR="006A6384" w:rsidRDefault="006A6384" w:rsidP="006A6384">
      <w:pPr>
        <w:pStyle w:val="2"/>
        <w:ind w:left="3023" w:right="0"/>
        <w:jc w:val="left"/>
      </w:pPr>
      <w:r>
        <w:rPr>
          <w:color w:val="00AF50"/>
        </w:rPr>
        <w:t>Гигиена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волос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и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ногтей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у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детей</w:t>
      </w:r>
    </w:p>
    <w:p w:rsidR="006A6384" w:rsidRDefault="006A6384" w:rsidP="006A6384">
      <w:pPr>
        <w:pStyle w:val="a3"/>
        <w:spacing w:before="23" w:line="259" w:lineRule="auto"/>
        <w:ind w:left="312" w:right="138" w:firstLine="708"/>
        <w:jc w:val="both"/>
        <w:rPr>
          <w:i/>
        </w:rPr>
      </w:pPr>
      <w:r>
        <w:t>В</w:t>
      </w:r>
      <w:r>
        <w:rPr>
          <w:spacing w:val="31"/>
        </w:rPr>
        <w:t xml:space="preserve"> </w:t>
      </w:r>
      <w:r>
        <w:t>волосах</w:t>
      </w:r>
      <w:r>
        <w:rPr>
          <w:spacing w:val="32"/>
        </w:rPr>
        <w:t xml:space="preserve"> </w:t>
      </w:r>
      <w:r>
        <w:t>накапливается</w:t>
      </w:r>
      <w:r>
        <w:rPr>
          <w:spacing w:val="32"/>
        </w:rPr>
        <w:t xml:space="preserve"> </w:t>
      </w:r>
      <w:r>
        <w:t>пыль,</w:t>
      </w:r>
      <w:r>
        <w:rPr>
          <w:spacing w:val="31"/>
        </w:rPr>
        <w:t xml:space="preserve"> </w:t>
      </w:r>
      <w:r>
        <w:t>смешиваясь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кожным</w:t>
      </w:r>
      <w:r>
        <w:rPr>
          <w:spacing w:val="31"/>
        </w:rPr>
        <w:t xml:space="preserve"> </w:t>
      </w:r>
      <w:r>
        <w:t>салом,</w:t>
      </w:r>
      <w:r>
        <w:rPr>
          <w:spacing w:val="31"/>
        </w:rPr>
        <w:t xml:space="preserve"> </w:t>
      </w:r>
      <w:r>
        <w:t>она</w:t>
      </w:r>
      <w:r>
        <w:rPr>
          <w:spacing w:val="32"/>
        </w:rPr>
        <w:t xml:space="preserve"> </w:t>
      </w:r>
      <w:r>
        <w:t>оседает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болезнетворных</w:t>
      </w:r>
      <w:r>
        <w:rPr>
          <w:spacing w:val="1"/>
        </w:rPr>
        <w:t xml:space="preserve"> </w:t>
      </w:r>
      <w:r>
        <w:t>микробов. Поэтому малышам дошкольного возраста нужно подстригать волосы,</w:t>
      </w:r>
      <w:r>
        <w:rPr>
          <w:spacing w:val="1"/>
        </w:rPr>
        <w:t xml:space="preserve"> </w:t>
      </w:r>
      <w:r>
        <w:t>чаще их мыть, причесывать не реже двух раз в день, выполняя необходимую</w:t>
      </w:r>
      <w:r>
        <w:rPr>
          <w:spacing w:val="1"/>
        </w:rPr>
        <w:t xml:space="preserve"> </w:t>
      </w:r>
      <w:r>
        <w:t>гигиену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Девочкам,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волосы,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завязывать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небольшими бантиками или заплетать в косички. </w:t>
      </w:r>
    </w:p>
    <w:p w:rsidR="006A6384" w:rsidRDefault="006A6384" w:rsidP="006A6384">
      <w:pPr>
        <w:pStyle w:val="a3"/>
        <w:spacing w:line="259" w:lineRule="auto"/>
        <w:ind w:left="312" w:right="142" w:firstLine="708"/>
        <w:jc w:val="both"/>
      </w:pPr>
      <w:r>
        <w:t>В этом возрасте дошколята не способны сами ухаживать за ногтями. Их</w:t>
      </w:r>
      <w:r>
        <w:rPr>
          <w:spacing w:val="1"/>
        </w:rPr>
        <w:t xml:space="preserve"> </w:t>
      </w:r>
      <w:r>
        <w:t>подстригают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вычищать</w:t>
      </w:r>
      <w:r>
        <w:rPr>
          <w:spacing w:val="1"/>
        </w:rPr>
        <w:t xml:space="preserve"> </w:t>
      </w:r>
      <w:r>
        <w:t>грязь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ногтей</w:t>
      </w:r>
      <w:r w:rsidR="00173F35">
        <w:t xml:space="preserve"> </w:t>
      </w:r>
      <w:r>
        <w:rPr>
          <w:spacing w:val="-67"/>
        </w:rPr>
        <w:t xml:space="preserve"> </w:t>
      </w:r>
      <w:r>
        <w:t>щеточкой.</w:t>
      </w:r>
    </w:p>
    <w:p w:rsidR="00173F35" w:rsidRPr="00173F35" w:rsidRDefault="00173F35" w:rsidP="00173F35">
      <w:pPr>
        <w:pStyle w:val="a3"/>
        <w:spacing w:before="222" w:line="259" w:lineRule="auto"/>
        <w:ind w:right="138"/>
        <w:jc w:val="center"/>
        <w:rPr>
          <w:b/>
          <w:i/>
          <w:sz w:val="36"/>
          <w:szCs w:val="36"/>
        </w:rPr>
      </w:pPr>
      <w:r w:rsidRPr="00173F35">
        <w:rPr>
          <w:b/>
          <w:i/>
          <w:color w:val="8EAADB" w:themeColor="accent5" w:themeTint="99"/>
          <w:sz w:val="36"/>
          <w:szCs w:val="36"/>
        </w:rPr>
        <w:t>Гигиена детей: приучение к опрятности</w:t>
      </w:r>
    </w:p>
    <w:p w:rsidR="00173F35" w:rsidRDefault="00173F35" w:rsidP="00173F35">
      <w:pPr>
        <w:pStyle w:val="a3"/>
        <w:spacing w:before="222" w:line="259" w:lineRule="auto"/>
        <w:ind w:right="138"/>
        <w:jc w:val="both"/>
      </w:pPr>
      <w:r>
        <w:t xml:space="preserve">Необходимо следить за чистотой и опрятностью одежды и обуви малыша. Уже на третьем году жизни это должно стать предметом заботы самого малыша. Даже если он еще не в состоянии заметить непорядок в одежде или </w:t>
      </w:r>
      <w:r>
        <w:lastRenderedPageBreak/>
        <w:t>обуви, он должен привыкать устранять его – самостоятельно или с помощью взрослых. Запачкалась рубашка или платье – нужно принести чистые и помочь переодеться, промокли ботинки – необходимо переобуться. Расстегнулась пуговица, развязался шнурок – следует попросить ребенка застегнуть или зашнуровать.</w:t>
      </w:r>
    </w:p>
    <w:p w:rsidR="00173F35" w:rsidRDefault="00173F35" w:rsidP="00173F35">
      <w:pPr>
        <w:pStyle w:val="a3"/>
        <w:spacing w:before="222" w:line="259" w:lineRule="auto"/>
        <w:ind w:right="138"/>
        <w:jc w:val="both"/>
      </w:pPr>
      <w:r>
        <w:t>Если с раннего возраста обращать  внимание малыша на неопрятность – через некоторое время он начнет ощущать потребность в чистоте и будет испытывать своеобразное неудобство, пока не приведет себя в порядок – сам или с помощью взрослого.</w:t>
      </w:r>
    </w:p>
    <w:p w:rsidR="006A6384" w:rsidRDefault="00173F35" w:rsidP="00173F35">
      <w:pPr>
        <w:pStyle w:val="a3"/>
        <w:spacing w:before="222" w:line="259" w:lineRule="auto"/>
        <w:ind w:right="138"/>
        <w:jc w:val="both"/>
      </w:pPr>
      <w:r>
        <w:t>Воспитать у малыша привычку быть чистым и опрятным несложно. Главное – делать это последовательно. Также нужно помнить, что в дошкольном возрасте крохи особенно склонны к подражанию, поэтому боль</w:t>
      </w:r>
      <w:r>
        <w:t xml:space="preserve">шую роль в формировании навыков </w:t>
      </w:r>
      <w:bookmarkStart w:id="0" w:name="_GoBack"/>
      <w:bookmarkEnd w:id="0"/>
      <w:r>
        <w:t>играет личный пример взрослых.</w:t>
      </w:r>
    </w:p>
    <w:sectPr w:rsidR="006A6384" w:rsidSect="006A638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84"/>
    <w:rsid w:val="00173F35"/>
    <w:rsid w:val="006A6384"/>
    <w:rsid w:val="00E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63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A6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A6384"/>
    <w:pPr>
      <w:spacing w:before="85"/>
      <w:ind w:left="329" w:right="164"/>
      <w:jc w:val="center"/>
      <w:outlineLvl w:val="1"/>
    </w:pPr>
    <w:rPr>
      <w:b/>
      <w:bCs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A6384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6A638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A638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A63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63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A6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A6384"/>
    <w:pPr>
      <w:spacing w:before="85"/>
      <w:ind w:left="329" w:right="164"/>
      <w:jc w:val="center"/>
      <w:outlineLvl w:val="1"/>
    </w:pPr>
    <w:rPr>
      <w:b/>
      <w:bCs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A6384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a3">
    <w:name w:val="Body Text"/>
    <w:basedOn w:val="a"/>
    <w:link w:val="a4"/>
    <w:uiPriority w:val="1"/>
    <w:qFormat/>
    <w:rsid w:val="006A638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A638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A63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1</cp:revision>
  <dcterms:created xsi:type="dcterms:W3CDTF">2022-11-16T15:01:00Z</dcterms:created>
  <dcterms:modified xsi:type="dcterms:W3CDTF">2022-11-16T15:14:00Z</dcterms:modified>
</cp:coreProperties>
</file>