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06" w:rsidRPr="000B6706" w:rsidRDefault="000B6706" w:rsidP="000B670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855980" y="544195"/>
            <wp:positionH relativeFrom="margin">
              <wp:align>left</wp:align>
            </wp:positionH>
            <wp:positionV relativeFrom="margin">
              <wp:align>top</wp:align>
            </wp:positionV>
            <wp:extent cx="1478280" cy="1614170"/>
            <wp:effectExtent l="0" t="0" r="0" b="0"/>
            <wp:wrapSquare wrapText="bothSides"/>
            <wp:docPr id="9" name="Рисунок 8" descr="D:\АТТЕСТАЦИЯ САДА 13\эмблема сад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D:\АТТЕСТАЦИЯ САДА 13\эмблема сад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6706">
        <w:rPr>
          <w:rFonts w:ascii="Times New Roman" w:hAnsi="Times New Roman" w:cs="Times New Roman"/>
          <w:b/>
          <w:sz w:val="32"/>
        </w:rPr>
        <w:t xml:space="preserve">Педагогические инициативы  КГКП «Детский сад №13» </w:t>
      </w:r>
      <w:proofErr w:type="spellStart"/>
      <w:r w:rsidRPr="000B6706">
        <w:rPr>
          <w:rFonts w:ascii="Times New Roman" w:hAnsi="Times New Roman" w:cs="Times New Roman"/>
          <w:b/>
          <w:sz w:val="32"/>
        </w:rPr>
        <w:t>акимата</w:t>
      </w:r>
      <w:proofErr w:type="spellEnd"/>
      <w:r w:rsidRPr="000B6706">
        <w:rPr>
          <w:rFonts w:ascii="Times New Roman" w:hAnsi="Times New Roman" w:cs="Times New Roman"/>
          <w:b/>
          <w:sz w:val="32"/>
        </w:rPr>
        <w:t xml:space="preserve"> города Рудного</w:t>
      </w:r>
      <w:r>
        <w:rPr>
          <w:rFonts w:ascii="Times New Roman" w:hAnsi="Times New Roman" w:cs="Times New Roman"/>
          <w:b/>
          <w:sz w:val="32"/>
        </w:rPr>
        <w:t>: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</w:rPr>
      </w:pPr>
      <w:r w:rsidRPr="00210FD2">
        <w:rPr>
          <w:rFonts w:ascii="Times New Roman" w:hAnsi="Times New Roman" w:cs="Times New Roman"/>
          <w:b/>
          <w:color w:val="FF0000"/>
          <w:sz w:val="32"/>
        </w:rPr>
        <w:t>«</w:t>
      </w:r>
      <w:proofErr w:type="spellStart"/>
      <w:r w:rsidRPr="00210FD2">
        <w:rPr>
          <w:rFonts w:ascii="Times New Roman" w:hAnsi="Times New Roman" w:cs="Times New Roman"/>
          <w:b/>
          <w:color w:val="FF0000"/>
          <w:sz w:val="32"/>
        </w:rPr>
        <w:t>Мемлекеттік</w:t>
      </w:r>
      <w:proofErr w:type="spellEnd"/>
      <w:r w:rsidRPr="00210FD2">
        <w:rPr>
          <w:rFonts w:ascii="Times New Roman" w:hAnsi="Times New Roman" w:cs="Times New Roman"/>
          <w:b/>
          <w:color w:val="FF0000"/>
          <w:sz w:val="32"/>
        </w:rPr>
        <w:t xml:space="preserve"> </w:t>
      </w:r>
      <w:proofErr w:type="spellStart"/>
      <w:r w:rsidRPr="00210FD2">
        <w:rPr>
          <w:rFonts w:ascii="Times New Roman" w:hAnsi="Times New Roman" w:cs="Times New Roman"/>
          <w:b/>
          <w:color w:val="FF0000"/>
          <w:sz w:val="32"/>
        </w:rPr>
        <w:t>тіл</w:t>
      </w:r>
      <w:proofErr w:type="spellEnd"/>
      <w:r w:rsidRPr="00210FD2">
        <w:rPr>
          <w:rFonts w:ascii="Times New Roman" w:hAnsi="Times New Roman" w:cs="Times New Roman"/>
          <w:b/>
          <w:color w:val="FF0000"/>
          <w:sz w:val="32"/>
        </w:rPr>
        <w:t xml:space="preserve"> - </w:t>
      </w:r>
      <w:proofErr w:type="spellStart"/>
      <w:r w:rsidRPr="00210FD2">
        <w:rPr>
          <w:rFonts w:ascii="Times New Roman" w:hAnsi="Times New Roman" w:cs="Times New Roman"/>
          <w:b/>
          <w:color w:val="FF0000"/>
          <w:sz w:val="32"/>
        </w:rPr>
        <w:t>менің</w:t>
      </w:r>
      <w:proofErr w:type="spellEnd"/>
      <w:r w:rsidRPr="00210FD2">
        <w:rPr>
          <w:rFonts w:ascii="Times New Roman" w:hAnsi="Times New Roman" w:cs="Times New Roman"/>
          <w:b/>
          <w:color w:val="FF0000"/>
          <w:sz w:val="32"/>
        </w:rPr>
        <w:t xml:space="preserve"> </w:t>
      </w:r>
      <w:proofErr w:type="spellStart"/>
      <w:r w:rsidRPr="00210FD2">
        <w:rPr>
          <w:rFonts w:ascii="Times New Roman" w:hAnsi="Times New Roman" w:cs="Times New Roman"/>
          <w:b/>
          <w:color w:val="FF0000"/>
          <w:sz w:val="32"/>
        </w:rPr>
        <w:t>тілім</w:t>
      </w:r>
      <w:proofErr w:type="spellEnd"/>
      <w:r w:rsidRPr="00210FD2">
        <w:rPr>
          <w:rFonts w:ascii="Times New Roman" w:hAnsi="Times New Roman" w:cs="Times New Roman"/>
          <w:b/>
          <w:color w:val="FF0000"/>
          <w:sz w:val="32"/>
        </w:rPr>
        <w:t xml:space="preserve">»  </w:t>
      </w:r>
      <w:proofErr w:type="spellStart"/>
      <w:r w:rsidRPr="00210FD2">
        <w:rPr>
          <w:rFonts w:ascii="Times New Roman" w:hAnsi="Times New Roman" w:cs="Times New Roman"/>
          <w:b/>
          <w:color w:val="FF0000"/>
          <w:sz w:val="32"/>
        </w:rPr>
        <w:t>атты</w:t>
      </w:r>
      <w:proofErr w:type="spellEnd"/>
      <w:r w:rsidRPr="00210FD2">
        <w:rPr>
          <w:rFonts w:ascii="Times New Roman" w:hAnsi="Times New Roman" w:cs="Times New Roman"/>
          <w:b/>
          <w:color w:val="FF0000"/>
          <w:sz w:val="32"/>
        </w:rPr>
        <w:t xml:space="preserve"> </w:t>
      </w:r>
      <w:proofErr w:type="spellStart"/>
      <w:proofErr w:type="gramStart"/>
      <w:r w:rsidRPr="00210FD2">
        <w:rPr>
          <w:rFonts w:ascii="Times New Roman" w:hAnsi="Times New Roman" w:cs="Times New Roman"/>
          <w:b/>
          <w:color w:val="FF0000"/>
          <w:sz w:val="32"/>
        </w:rPr>
        <w:t>о</w:t>
      </w:r>
      <w:proofErr w:type="gramEnd"/>
      <w:r w:rsidRPr="00210FD2">
        <w:rPr>
          <w:rFonts w:ascii="Times New Roman" w:hAnsi="Times New Roman" w:cs="Times New Roman"/>
          <w:b/>
          <w:color w:val="FF0000"/>
          <w:sz w:val="32"/>
        </w:rPr>
        <w:t>қу</w:t>
      </w:r>
      <w:proofErr w:type="spellEnd"/>
      <w:r w:rsidRPr="00210FD2">
        <w:rPr>
          <w:rFonts w:ascii="Times New Roman" w:hAnsi="Times New Roman" w:cs="Times New Roman"/>
          <w:b/>
          <w:color w:val="FF0000"/>
          <w:sz w:val="32"/>
        </w:rPr>
        <w:t xml:space="preserve"> </w:t>
      </w:r>
      <w:proofErr w:type="spellStart"/>
      <w:r w:rsidRPr="00210FD2">
        <w:rPr>
          <w:rFonts w:ascii="Times New Roman" w:hAnsi="Times New Roman" w:cs="Times New Roman"/>
          <w:b/>
          <w:color w:val="FF0000"/>
          <w:sz w:val="32"/>
        </w:rPr>
        <w:t>әдістемелік</w:t>
      </w:r>
      <w:proofErr w:type="spellEnd"/>
      <w:r w:rsidRPr="00210FD2">
        <w:rPr>
          <w:rFonts w:ascii="Times New Roman" w:hAnsi="Times New Roman" w:cs="Times New Roman"/>
          <w:b/>
          <w:color w:val="FF0000"/>
          <w:sz w:val="32"/>
        </w:rPr>
        <w:t xml:space="preserve"> </w:t>
      </w:r>
      <w:proofErr w:type="spellStart"/>
      <w:r w:rsidRPr="00210FD2">
        <w:rPr>
          <w:rFonts w:ascii="Times New Roman" w:hAnsi="Times New Roman" w:cs="Times New Roman"/>
          <w:b/>
          <w:color w:val="FF0000"/>
          <w:sz w:val="32"/>
        </w:rPr>
        <w:t>кешені</w:t>
      </w:r>
      <w:proofErr w:type="spellEnd"/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210FD2">
        <w:rPr>
          <w:rFonts w:ascii="Times New Roman" w:hAnsi="Times New Roman" w:cs="Times New Roman"/>
          <w:sz w:val="28"/>
        </w:rPr>
        <w:t>Бағдарлама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қазақ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тілін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мектепке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дейінгі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мекемеде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оқытудың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өзіндік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мақсат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міндеттерін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айқындап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бі</w:t>
      </w:r>
      <w:proofErr w:type="gramStart"/>
      <w:r w:rsidRPr="00210FD2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жүйелеген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10FD2">
        <w:rPr>
          <w:rFonts w:ascii="Times New Roman" w:hAnsi="Times New Roman" w:cs="Times New Roman"/>
          <w:sz w:val="28"/>
        </w:rPr>
        <w:t>жүргізілетін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жұмыстардың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түрлерін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10FD2">
        <w:rPr>
          <w:rFonts w:ascii="Times New Roman" w:hAnsi="Times New Roman" w:cs="Times New Roman"/>
          <w:sz w:val="28"/>
        </w:rPr>
        <w:t>ұсынылу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әдіс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–</w:t>
      </w:r>
      <w:proofErr w:type="spellStart"/>
      <w:r w:rsidRPr="00210FD2">
        <w:rPr>
          <w:rFonts w:ascii="Times New Roman" w:hAnsi="Times New Roman" w:cs="Times New Roman"/>
          <w:sz w:val="28"/>
        </w:rPr>
        <w:t>тәсілдерін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түсіндіріліп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10FD2">
        <w:rPr>
          <w:rFonts w:ascii="Times New Roman" w:hAnsi="Times New Roman" w:cs="Times New Roman"/>
          <w:sz w:val="28"/>
        </w:rPr>
        <w:t>түрлі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210FD2">
        <w:rPr>
          <w:rFonts w:ascii="Times New Roman" w:hAnsi="Times New Roman" w:cs="Times New Roman"/>
          <w:sz w:val="28"/>
        </w:rPr>
        <w:t>көрнекі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құралдармен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10FD2">
        <w:rPr>
          <w:rFonts w:ascii="Times New Roman" w:hAnsi="Times New Roman" w:cs="Times New Roman"/>
          <w:sz w:val="28"/>
        </w:rPr>
        <w:t>дискілермен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дайындалып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жинақталған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210FD2">
        <w:rPr>
          <w:rFonts w:ascii="Times New Roman" w:hAnsi="Times New Roman" w:cs="Times New Roman"/>
          <w:sz w:val="28"/>
        </w:rPr>
        <w:t>ж</w:t>
      </w:r>
      <w:proofErr w:type="gramEnd"/>
      <w:r w:rsidRPr="00210FD2">
        <w:rPr>
          <w:rFonts w:ascii="Times New Roman" w:hAnsi="Times New Roman" w:cs="Times New Roman"/>
          <w:sz w:val="28"/>
        </w:rPr>
        <w:t>әне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мектепке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дейінгі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мекеме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тірбиешілері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210FD2">
        <w:rPr>
          <w:rFonts w:ascii="Times New Roman" w:hAnsi="Times New Roman" w:cs="Times New Roman"/>
          <w:sz w:val="28"/>
        </w:rPr>
        <w:t>қазақ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тілі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оқытушылары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үшін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өте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қолайлы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әдістемелік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жинақ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.  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sz w:val="28"/>
        </w:rPr>
      </w:pPr>
      <w:r w:rsidRPr="00210FD2">
        <w:rPr>
          <w:rFonts w:ascii="Times New Roman" w:hAnsi="Times New Roman" w:cs="Times New Roman"/>
          <w:sz w:val="28"/>
        </w:rPr>
        <w:t>Утина Ш.К. преподаватель казахского языка, первая квалификационная  категория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sz w:val="28"/>
        </w:rPr>
      </w:pPr>
      <w:r w:rsidRPr="00210FD2">
        <w:rPr>
          <w:rFonts w:ascii="Times New Roman" w:hAnsi="Times New Roman" w:cs="Times New Roman"/>
          <w:sz w:val="28"/>
        </w:rPr>
        <w:t>Серия КСТ  №1442 от 27.03.11.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</w:rPr>
      </w:pPr>
      <w:r w:rsidRPr="00210FD2">
        <w:rPr>
          <w:rFonts w:ascii="Times New Roman" w:hAnsi="Times New Roman" w:cs="Times New Roman"/>
          <w:b/>
          <w:color w:val="FF0000"/>
          <w:sz w:val="32"/>
        </w:rPr>
        <w:t xml:space="preserve">УМК по эколого – </w:t>
      </w:r>
      <w:proofErr w:type="spellStart"/>
      <w:r w:rsidRPr="00210FD2">
        <w:rPr>
          <w:rFonts w:ascii="Times New Roman" w:hAnsi="Times New Roman" w:cs="Times New Roman"/>
          <w:b/>
          <w:color w:val="FF0000"/>
          <w:sz w:val="32"/>
        </w:rPr>
        <w:t>валеологическому</w:t>
      </w:r>
      <w:proofErr w:type="spellEnd"/>
      <w:r w:rsidRPr="00210FD2">
        <w:rPr>
          <w:rFonts w:ascii="Times New Roman" w:hAnsi="Times New Roman" w:cs="Times New Roman"/>
          <w:b/>
          <w:color w:val="FF0000"/>
          <w:sz w:val="32"/>
        </w:rPr>
        <w:t xml:space="preserve">  воспитанию детей  младшего дошкольного возраста «Малышок – </w:t>
      </w:r>
      <w:proofErr w:type="spellStart"/>
      <w:r w:rsidRPr="00210FD2">
        <w:rPr>
          <w:rFonts w:ascii="Times New Roman" w:hAnsi="Times New Roman" w:cs="Times New Roman"/>
          <w:b/>
          <w:color w:val="FF0000"/>
          <w:sz w:val="32"/>
        </w:rPr>
        <w:t>здоровячок</w:t>
      </w:r>
      <w:proofErr w:type="spellEnd"/>
      <w:r w:rsidRPr="00210FD2">
        <w:rPr>
          <w:rFonts w:ascii="Times New Roman" w:hAnsi="Times New Roman" w:cs="Times New Roman"/>
          <w:b/>
          <w:color w:val="FF0000"/>
          <w:sz w:val="32"/>
        </w:rPr>
        <w:t>»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sz w:val="28"/>
        </w:rPr>
      </w:pPr>
      <w:r w:rsidRPr="00210FD2">
        <w:rPr>
          <w:rFonts w:ascii="Times New Roman" w:hAnsi="Times New Roman" w:cs="Times New Roman"/>
          <w:sz w:val="28"/>
        </w:rPr>
        <w:t xml:space="preserve">Программа основана на интеграции физического воспитания с экологией, которая благотворно влияет на развитие детей младшего дошкольного возраста, формируя у них адекватное экологическое сознание, определённый эмоциональный настрой, который повышает функциональную активность ребёнка и развивает его физические качества.  УМК </w:t>
      </w:r>
      <w:proofErr w:type="gramStart"/>
      <w:r w:rsidRPr="00210FD2">
        <w:rPr>
          <w:rFonts w:ascii="Times New Roman" w:hAnsi="Times New Roman" w:cs="Times New Roman"/>
          <w:sz w:val="28"/>
        </w:rPr>
        <w:t>предназначен</w:t>
      </w:r>
      <w:proofErr w:type="gramEnd"/>
      <w:r w:rsidRPr="00210FD2">
        <w:rPr>
          <w:rFonts w:ascii="Times New Roman" w:hAnsi="Times New Roman" w:cs="Times New Roman"/>
          <w:sz w:val="28"/>
        </w:rPr>
        <w:t xml:space="preserve"> для педагогов детских дошкольных организаций и специалистов дополнительного образования.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210FD2">
        <w:rPr>
          <w:rFonts w:ascii="Times New Roman" w:hAnsi="Times New Roman" w:cs="Times New Roman"/>
          <w:sz w:val="28"/>
        </w:rPr>
        <w:t>Унгарова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А.К., методист, высшая квалификационная  категория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sz w:val="28"/>
        </w:rPr>
      </w:pPr>
      <w:r w:rsidRPr="00210FD2">
        <w:rPr>
          <w:rFonts w:ascii="Times New Roman" w:hAnsi="Times New Roman" w:cs="Times New Roman"/>
          <w:sz w:val="28"/>
        </w:rPr>
        <w:t>Серия КСТ  №1465 от 27 мая 2011 г.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</w:rPr>
      </w:pPr>
      <w:r w:rsidRPr="00210FD2">
        <w:rPr>
          <w:rFonts w:ascii="Times New Roman" w:hAnsi="Times New Roman" w:cs="Times New Roman"/>
          <w:b/>
          <w:color w:val="FF0000"/>
          <w:sz w:val="32"/>
        </w:rPr>
        <w:t>УМК по коррекции эмоциональн</w:t>
      </w:r>
      <w:r>
        <w:rPr>
          <w:rFonts w:ascii="Times New Roman" w:hAnsi="Times New Roman" w:cs="Times New Roman"/>
          <w:b/>
          <w:color w:val="FF0000"/>
          <w:sz w:val="32"/>
        </w:rPr>
        <w:t xml:space="preserve">о-личностной сферы дошкольника </w:t>
      </w:r>
      <w:r w:rsidRPr="00210FD2">
        <w:rPr>
          <w:rFonts w:ascii="Times New Roman" w:hAnsi="Times New Roman" w:cs="Times New Roman"/>
          <w:b/>
          <w:color w:val="FF0000"/>
          <w:sz w:val="32"/>
        </w:rPr>
        <w:t>«На пути к уверенности»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sz w:val="28"/>
        </w:rPr>
      </w:pPr>
      <w:r w:rsidRPr="00210FD2">
        <w:rPr>
          <w:rFonts w:ascii="Times New Roman" w:hAnsi="Times New Roman" w:cs="Times New Roman"/>
          <w:sz w:val="28"/>
        </w:rPr>
        <w:t xml:space="preserve">Учебно – методический комплекс «На пути к уверенности» предназначен для работы с детьми 4 – 6 лет в дошкольном учреждении. Данный комплекс посвящён проблеме коррекции тревожности детей дошкольного возраста, актуальной для воспитания детей с эмоциональными проявлениями, и нацелен на оказание помощи в становлении личности ребёнка – дошкольника. УМК содержит серию конспектов занятий, рабочую тетрадь, которая предполагает индивидуальное выполнение заданий, также разработанные рекомендации взрослым </w:t>
      </w:r>
      <w:proofErr w:type="gramStart"/>
      <w:r w:rsidRPr="00210FD2">
        <w:rPr>
          <w:rFonts w:ascii="Times New Roman" w:hAnsi="Times New Roman" w:cs="Times New Roman"/>
          <w:sz w:val="28"/>
        </w:rPr>
        <w:t xml:space="preserve">( </w:t>
      </w:r>
      <w:proofErr w:type="gramEnd"/>
      <w:r w:rsidRPr="00210FD2">
        <w:rPr>
          <w:rFonts w:ascii="Times New Roman" w:hAnsi="Times New Roman" w:cs="Times New Roman"/>
          <w:sz w:val="28"/>
        </w:rPr>
        <w:t xml:space="preserve">родителям и воспитателям) по работе с тревожными детьми. Учебно – методический комплекс «На пути к уверенности» предназначен для детских психологов и специалистов по дошкольному воспитанию. 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210FD2">
        <w:rPr>
          <w:rFonts w:ascii="Times New Roman" w:hAnsi="Times New Roman" w:cs="Times New Roman"/>
          <w:sz w:val="28"/>
        </w:rPr>
        <w:lastRenderedPageBreak/>
        <w:t>Ксёнз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Н.В. педагог – психолог, высшая квалификационная  категория 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sz w:val="28"/>
        </w:rPr>
      </w:pPr>
      <w:r w:rsidRPr="00210FD2">
        <w:rPr>
          <w:rFonts w:ascii="Times New Roman" w:hAnsi="Times New Roman" w:cs="Times New Roman"/>
          <w:sz w:val="28"/>
        </w:rPr>
        <w:t>ISBN 978 – 601–  7434 – 03 – 8, 2014 г.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</w:rPr>
      </w:pPr>
      <w:r w:rsidRPr="00210FD2">
        <w:rPr>
          <w:rFonts w:ascii="Times New Roman" w:hAnsi="Times New Roman" w:cs="Times New Roman"/>
          <w:b/>
          <w:color w:val="FF0000"/>
          <w:sz w:val="32"/>
        </w:rPr>
        <w:t>УМК «</w:t>
      </w:r>
      <w:proofErr w:type="spellStart"/>
      <w:r w:rsidRPr="00210FD2">
        <w:rPr>
          <w:rFonts w:ascii="Times New Roman" w:hAnsi="Times New Roman" w:cs="Times New Roman"/>
          <w:b/>
          <w:color w:val="FF0000"/>
          <w:sz w:val="32"/>
        </w:rPr>
        <w:t>Жас</w:t>
      </w:r>
      <w:proofErr w:type="spellEnd"/>
      <w:r w:rsidRPr="00210FD2">
        <w:rPr>
          <w:rFonts w:ascii="Times New Roman" w:hAnsi="Times New Roman" w:cs="Times New Roman"/>
          <w:b/>
          <w:color w:val="FF0000"/>
          <w:sz w:val="32"/>
        </w:rPr>
        <w:t xml:space="preserve">  </w:t>
      </w:r>
      <w:proofErr w:type="spellStart"/>
      <w:r w:rsidRPr="00210FD2">
        <w:rPr>
          <w:rFonts w:ascii="Times New Roman" w:hAnsi="Times New Roman" w:cs="Times New Roman"/>
          <w:b/>
          <w:color w:val="FF0000"/>
          <w:sz w:val="32"/>
        </w:rPr>
        <w:t>Өркен</w:t>
      </w:r>
      <w:proofErr w:type="spellEnd"/>
      <w:r w:rsidRPr="00210FD2">
        <w:rPr>
          <w:rFonts w:ascii="Times New Roman" w:hAnsi="Times New Roman" w:cs="Times New Roman"/>
          <w:b/>
          <w:color w:val="FF0000"/>
          <w:sz w:val="32"/>
        </w:rPr>
        <w:t>»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210FD2">
        <w:rPr>
          <w:rFonts w:ascii="Times New Roman" w:hAnsi="Times New Roman" w:cs="Times New Roman"/>
          <w:sz w:val="28"/>
        </w:rPr>
        <w:t>Бұл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оқү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210FD2">
        <w:rPr>
          <w:rFonts w:ascii="Times New Roman" w:hAnsi="Times New Roman" w:cs="Times New Roman"/>
          <w:sz w:val="28"/>
        </w:rPr>
        <w:t>әдістемелік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210FD2">
        <w:rPr>
          <w:rFonts w:ascii="Times New Roman" w:hAnsi="Times New Roman" w:cs="Times New Roman"/>
          <w:sz w:val="28"/>
        </w:rPr>
        <w:t>кешенде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мектепке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дейінгі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мекемелерде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тәрбиеленетін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210FD2">
        <w:rPr>
          <w:rFonts w:ascii="Times New Roman" w:hAnsi="Times New Roman" w:cs="Times New Roman"/>
          <w:sz w:val="28"/>
        </w:rPr>
        <w:t>балалар</w:t>
      </w:r>
      <w:proofErr w:type="gramEnd"/>
      <w:r w:rsidRPr="00210FD2">
        <w:rPr>
          <w:rFonts w:ascii="Times New Roman" w:hAnsi="Times New Roman" w:cs="Times New Roman"/>
          <w:sz w:val="28"/>
        </w:rPr>
        <w:t>ға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арналған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тапсырмалар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жинақталған</w:t>
      </w:r>
      <w:proofErr w:type="spellEnd"/>
      <w:r w:rsidRPr="00210FD2">
        <w:rPr>
          <w:rFonts w:ascii="Times New Roman" w:hAnsi="Times New Roman" w:cs="Times New Roman"/>
          <w:sz w:val="28"/>
        </w:rPr>
        <w:t>. «</w:t>
      </w:r>
      <w:proofErr w:type="spellStart"/>
      <w:proofErr w:type="gramStart"/>
      <w:r w:rsidRPr="00210FD2">
        <w:rPr>
          <w:rFonts w:ascii="Times New Roman" w:hAnsi="Times New Roman" w:cs="Times New Roman"/>
          <w:sz w:val="28"/>
        </w:rPr>
        <w:t>Б</w:t>
      </w:r>
      <w:proofErr w:type="gramEnd"/>
      <w:r w:rsidRPr="00210FD2">
        <w:rPr>
          <w:rFonts w:ascii="Times New Roman" w:hAnsi="Times New Roman" w:cs="Times New Roman"/>
          <w:sz w:val="28"/>
        </w:rPr>
        <w:t>із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мектепке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барамыз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210FD2">
        <w:rPr>
          <w:rFonts w:ascii="Times New Roman" w:hAnsi="Times New Roman" w:cs="Times New Roman"/>
          <w:sz w:val="28"/>
        </w:rPr>
        <w:t>бағдарламасына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сай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жасалған</w:t>
      </w:r>
      <w:proofErr w:type="spellEnd"/>
      <w:r w:rsidRPr="00210FD2">
        <w:rPr>
          <w:rFonts w:ascii="Times New Roman" w:hAnsi="Times New Roman" w:cs="Times New Roman"/>
          <w:sz w:val="28"/>
        </w:rPr>
        <w:t>. «</w:t>
      </w:r>
      <w:proofErr w:type="spellStart"/>
      <w:r w:rsidRPr="00210FD2">
        <w:rPr>
          <w:rFonts w:ascii="Times New Roman" w:hAnsi="Times New Roman" w:cs="Times New Roman"/>
          <w:sz w:val="28"/>
        </w:rPr>
        <w:t>Жас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210FD2">
        <w:rPr>
          <w:rFonts w:ascii="Times New Roman" w:hAnsi="Times New Roman" w:cs="Times New Roman"/>
          <w:sz w:val="28"/>
        </w:rPr>
        <w:t>Өркен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» </w:t>
      </w:r>
      <w:proofErr w:type="spellStart"/>
      <w:proofErr w:type="gramStart"/>
      <w:r w:rsidRPr="00210FD2">
        <w:rPr>
          <w:rFonts w:ascii="Times New Roman" w:hAnsi="Times New Roman" w:cs="Times New Roman"/>
          <w:sz w:val="28"/>
        </w:rPr>
        <w:t>ба</w:t>
      </w:r>
      <w:proofErr w:type="gramEnd"/>
      <w:r w:rsidRPr="00210FD2">
        <w:rPr>
          <w:rFonts w:ascii="Times New Roman" w:hAnsi="Times New Roman" w:cs="Times New Roman"/>
          <w:sz w:val="28"/>
        </w:rPr>
        <w:t>ғдарламасы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төрт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блоктан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тұрады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10FD2">
        <w:rPr>
          <w:rFonts w:ascii="Times New Roman" w:hAnsi="Times New Roman" w:cs="Times New Roman"/>
          <w:sz w:val="28"/>
        </w:rPr>
        <w:t>Бағдарлама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қосымша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жұмыс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дәптері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берілген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10FD2">
        <w:rPr>
          <w:rFonts w:ascii="Times New Roman" w:hAnsi="Times New Roman" w:cs="Times New Roman"/>
          <w:sz w:val="28"/>
        </w:rPr>
        <w:t>Сергіту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сәттері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10FD2">
        <w:rPr>
          <w:rFonts w:ascii="Times New Roman" w:hAnsi="Times New Roman" w:cs="Times New Roman"/>
          <w:sz w:val="28"/>
        </w:rPr>
        <w:t>жаңылтпаштар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10FD2">
        <w:rPr>
          <w:rFonts w:ascii="Times New Roman" w:hAnsi="Times New Roman" w:cs="Times New Roman"/>
          <w:sz w:val="28"/>
        </w:rPr>
        <w:t>мақалдар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жинақталған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10FD2">
        <w:rPr>
          <w:rFonts w:ascii="Times New Roman" w:hAnsi="Times New Roman" w:cs="Times New Roman"/>
          <w:sz w:val="28"/>
        </w:rPr>
        <w:t>Берілген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тапсырмалар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балалардың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жас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ерекшеліктеріне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лайықталып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жасалған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және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бала </w:t>
      </w:r>
      <w:proofErr w:type="spellStart"/>
      <w:r w:rsidRPr="00210FD2">
        <w:rPr>
          <w:rFonts w:ascii="Times New Roman" w:hAnsi="Times New Roman" w:cs="Times New Roman"/>
          <w:sz w:val="28"/>
        </w:rPr>
        <w:t>ұғымына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сай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көркем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безенді</w:t>
      </w:r>
      <w:proofErr w:type="gramStart"/>
      <w:r w:rsidRPr="00210FD2">
        <w:rPr>
          <w:rFonts w:ascii="Times New Roman" w:hAnsi="Times New Roman" w:cs="Times New Roman"/>
          <w:sz w:val="28"/>
        </w:rPr>
        <w:t>р</w:t>
      </w:r>
      <w:proofErr w:type="gramEnd"/>
      <w:r w:rsidRPr="00210FD2">
        <w:rPr>
          <w:rFonts w:ascii="Times New Roman" w:hAnsi="Times New Roman" w:cs="Times New Roman"/>
          <w:sz w:val="28"/>
        </w:rPr>
        <w:t>іліп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берілген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10FD2">
        <w:rPr>
          <w:rFonts w:ascii="Times New Roman" w:hAnsi="Times New Roman" w:cs="Times New Roman"/>
          <w:sz w:val="28"/>
        </w:rPr>
        <w:t>Сонымен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қатар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балалардың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танымдық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қабілеттерін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дамытуға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арналған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жаттығулар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келті</w:t>
      </w:r>
      <w:proofErr w:type="gramStart"/>
      <w:r w:rsidRPr="00210FD2">
        <w:rPr>
          <w:rFonts w:ascii="Times New Roman" w:hAnsi="Times New Roman" w:cs="Times New Roman"/>
          <w:sz w:val="28"/>
        </w:rPr>
        <w:t>р</w:t>
      </w:r>
      <w:proofErr w:type="gramEnd"/>
      <w:r w:rsidRPr="00210FD2">
        <w:rPr>
          <w:rFonts w:ascii="Times New Roman" w:hAnsi="Times New Roman" w:cs="Times New Roman"/>
          <w:sz w:val="28"/>
        </w:rPr>
        <w:t>ілген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10FD2">
        <w:rPr>
          <w:rFonts w:ascii="Times New Roman" w:hAnsi="Times New Roman" w:cs="Times New Roman"/>
          <w:sz w:val="28"/>
        </w:rPr>
        <w:t>Сабақ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үлгілері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мазмұнды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10FD2">
        <w:rPr>
          <w:rFonts w:ascii="Times New Roman" w:hAnsi="Times New Roman" w:cs="Times New Roman"/>
          <w:sz w:val="28"/>
        </w:rPr>
        <w:t>жүйелі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құрастырылған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10FD2">
        <w:rPr>
          <w:rFonts w:ascii="Times New Roman" w:hAnsi="Times New Roman" w:cs="Times New Roman"/>
          <w:sz w:val="28"/>
        </w:rPr>
        <w:t>Бұл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оқу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210FD2">
        <w:rPr>
          <w:rFonts w:ascii="Times New Roman" w:hAnsi="Times New Roman" w:cs="Times New Roman"/>
          <w:sz w:val="28"/>
        </w:rPr>
        <w:t>әдістемелік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210FD2">
        <w:rPr>
          <w:rFonts w:ascii="Times New Roman" w:hAnsi="Times New Roman" w:cs="Times New Roman"/>
          <w:sz w:val="28"/>
        </w:rPr>
        <w:t>кешен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балалардың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тілін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дамытуға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10FD2">
        <w:rPr>
          <w:rFonts w:ascii="Times New Roman" w:hAnsi="Times New Roman" w:cs="Times New Roman"/>
          <w:sz w:val="28"/>
        </w:rPr>
        <w:t>мемлекеттік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тілге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деген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қызығу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шылықтарын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арттыруға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кө</w:t>
      </w:r>
      <w:proofErr w:type="gramStart"/>
      <w:r w:rsidRPr="00210FD2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септігі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FD2">
        <w:rPr>
          <w:rFonts w:ascii="Times New Roman" w:hAnsi="Times New Roman" w:cs="Times New Roman"/>
          <w:sz w:val="28"/>
        </w:rPr>
        <w:t>тигізеді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.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210FD2">
        <w:rPr>
          <w:rFonts w:ascii="Times New Roman" w:hAnsi="Times New Roman" w:cs="Times New Roman"/>
          <w:sz w:val="28"/>
        </w:rPr>
        <w:t>Ахтямова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Ж.У., </w:t>
      </w:r>
      <w:r w:rsidR="000B6706" w:rsidRPr="00210FD2">
        <w:rPr>
          <w:rFonts w:ascii="Times New Roman" w:hAnsi="Times New Roman" w:cs="Times New Roman"/>
          <w:sz w:val="28"/>
        </w:rPr>
        <w:t>преподаватель казахского языка</w:t>
      </w:r>
      <w:r w:rsidR="000B6706">
        <w:rPr>
          <w:rFonts w:ascii="Times New Roman" w:hAnsi="Times New Roman" w:cs="Times New Roman"/>
          <w:sz w:val="28"/>
        </w:rPr>
        <w:t xml:space="preserve">, </w:t>
      </w:r>
      <w:r w:rsidRPr="00210FD2">
        <w:rPr>
          <w:rFonts w:ascii="Times New Roman" w:hAnsi="Times New Roman" w:cs="Times New Roman"/>
          <w:sz w:val="28"/>
        </w:rPr>
        <w:t>высшая квалификационная  категория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sz w:val="28"/>
        </w:rPr>
      </w:pPr>
      <w:r w:rsidRPr="00210FD2">
        <w:rPr>
          <w:rFonts w:ascii="Times New Roman" w:hAnsi="Times New Roman" w:cs="Times New Roman"/>
          <w:sz w:val="28"/>
        </w:rPr>
        <w:t xml:space="preserve">ISBN 978 – 60 </w:t>
      </w:r>
      <w:r>
        <w:rPr>
          <w:rFonts w:ascii="Times New Roman" w:hAnsi="Times New Roman" w:cs="Times New Roman"/>
          <w:sz w:val="28"/>
        </w:rPr>
        <w:t xml:space="preserve">1 – 7434 – 28  – 1от 19.03.13г. </w:t>
      </w:r>
      <w:r w:rsidRPr="00210FD2">
        <w:rPr>
          <w:rFonts w:ascii="Times New Roman" w:hAnsi="Times New Roman" w:cs="Times New Roman"/>
          <w:sz w:val="28"/>
        </w:rPr>
        <w:t>Национальный центр</w:t>
      </w:r>
      <w:r>
        <w:rPr>
          <w:rFonts w:ascii="Times New Roman" w:hAnsi="Times New Roman" w:cs="Times New Roman"/>
          <w:sz w:val="28"/>
        </w:rPr>
        <w:t xml:space="preserve"> повышения квалификации «</w:t>
      </w:r>
      <w:proofErr w:type="spellStart"/>
      <w:r>
        <w:rPr>
          <w:rFonts w:ascii="Times New Roman" w:hAnsi="Times New Roman" w:cs="Times New Roman"/>
          <w:sz w:val="28"/>
        </w:rPr>
        <w:t>Өрлеу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</w:rPr>
      </w:pPr>
      <w:r w:rsidRPr="00210FD2">
        <w:rPr>
          <w:rFonts w:ascii="Times New Roman" w:hAnsi="Times New Roman" w:cs="Times New Roman"/>
          <w:b/>
          <w:color w:val="FF0000"/>
          <w:sz w:val="32"/>
        </w:rPr>
        <w:t>УМК по  музыкально  –  хореографическому развитию дошкольников  «Танцевальная планета»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sz w:val="28"/>
        </w:rPr>
      </w:pPr>
      <w:r w:rsidRPr="00210FD2">
        <w:rPr>
          <w:rFonts w:ascii="Times New Roman" w:hAnsi="Times New Roman" w:cs="Times New Roman"/>
          <w:sz w:val="28"/>
        </w:rPr>
        <w:t>Коллективные танцы, представленные в сборнике, украсят любой детский праздник. Они разнообразны по характеру и сложности постановки и рассчитаны на детей среднего дошкольного возраста. Данный сборник предлагается в помощь музыкальным руководителям и преподавателям хореографии в дошкольных организациях.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210FD2">
        <w:rPr>
          <w:rFonts w:ascii="Times New Roman" w:hAnsi="Times New Roman" w:cs="Times New Roman"/>
          <w:sz w:val="28"/>
        </w:rPr>
        <w:t>Прилипкина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Т.Ф., преподаватель ритмики, вторая квалификационная  категория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sz w:val="28"/>
        </w:rPr>
      </w:pPr>
      <w:r w:rsidRPr="00210FD2">
        <w:rPr>
          <w:rFonts w:ascii="Times New Roman" w:hAnsi="Times New Roman" w:cs="Times New Roman"/>
          <w:sz w:val="28"/>
        </w:rPr>
        <w:t>Серия АА  № 358 от 29.05.15 года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</w:rPr>
      </w:pPr>
      <w:r w:rsidRPr="00210FD2">
        <w:rPr>
          <w:rFonts w:ascii="Times New Roman" w:hAnsi="Times New Roman" w:cs="Times New Roman"/>
          <w:b/>
          <w:color w:val="FF0000"/>
          <w:sz w:val="32"/>
        </w:rPr>
        <w:t>УМК по эстетическому развитию детей старшего дошкольного возраста «Живёт повсюду красота» 4 +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sz w:val="28"/>
        </w:rPr>
      </w:pPr>
      <w:r w:rsidRPr="00210FD2">
        <w:rPr>
          <w:rFonts w:ascii="Times New Roman" w:hAnsi="Times New Roman" w:cs="Times New Roman"/>
          <w:sz w:val="28"/>
        </w:rPr>
        <w:t>Программа по эстетическому воспитанию «Живёт повсюду красота» предназначена для работы с детьми 4 – 5 лет в дошкольной организации. Материалы программы способствуют формированию эстетического вкуса, приобщению детей к истокам народной культуры, развитию творческих способностей. Программа по эстетическому воспитанию предназначена для педагогов детских дошкольных организаций и специалистов дополнительного образования.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sz w:val="28"/>
        </w:rPr>
      </w:pPr>
      <w:r w:rsidRPr="00210FD2">
        <w:rPr>
          <w:rFonts w:ascii="Times New Roman" w:hAnsi="Times New Roman" w:cs="Times New Roman"/>
          <w:sz w:val="28"/>
        </w:rPr>
        <w:lastRenderedPageBreak/>
        <w:t>Май А.А. преподаватель эстетики, вторая квалификационная  категория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sz w:val="28"/>
        </w:rPr>
      </w:pPr>
      <w:r w:rsidRPr="00210FD2">
        <w:rPr>
          <w:rFonts w:ascii="Times New Roman" w:hAnsi="Times New Roman" w:cs="Times New Roman"/>
          <w:sz w:val="28"/>
        </w:rPr>
        <w:t>Серия АА  № 272 от 27 марта 2015 года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</w:rPr>
      </w:pPr>
      <w:r w:rsidRPr="00210FD2">
        <w:rPr>
          <w:rFonts w:ascii="Times New Roman" w:hAnsi="Times New Roman" w:cs="Times New Roman"/>
          <w:b/>
          <w:color w:val="FF0000"/>
          <w:sz w:val="32"/>
        </w:rPr>
        <w:t>УМК по эстетическому развитию детей старшего дошкольного возраста «Живёт повсюду красота» 5 +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sz w:val="28"/>
        </w:rPr>
      </w:pPr>
      <w:r w:rsidRPr="00210FD2">
        <w:rPr>
          <w:rFonts w:ascii="Times New Roman" w:hAnsi="Times New Roman" w:cs="Times New Roman"/>
          <w:sz w:val="28"/>
        </w:rPr>
        <w:t>Программа по эстетическому воспитанию «Живёт повсюду красота» предназначена для работы с детьми 5 – 6 лет в дошкольной организации. Материалы программы способствуют формированию эстетического вкуса, приобщению детей к истокам народной культуры, развитию творческих способностей. Программа по эстетическому воспитанию предназначена для педагогов детских дошкольных организаций и специалистов дополнительного образования.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sz w:val="28"/>
        </w:rPr>
      </w:pPr>
      <w:r w:rsidRPr="00210FD2">
        <w:rPr>
          <w:rFonts w:ascii="Times New Roman" w:hAnsi="Times New Roman" w:cs="Times New Roman"/>
          <w:sz w:val="28"/>
        </w:rPr>
        <w:t>Май А.А. преподаватель эстетики, вторая квалификационная  категория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sz w:val="28"/>
        </w:rPr>
      </w:pPr>
      <w:r w:rsidRPr="00210FD2">
        <w:rPr>
          <w:rFonts w:ascii="Times New Roman" w:hAnsi="Times New Roman" w:cs="Times New Roman"/>
          <w:sz w:val="28"/>
        </w:rPr>
        <w:t>Серия АА  № 536 от 29.05.15 года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</w:rPr>
      </w:pPr>
      <w:r w:rsidRPr="00210FD2">
        <w:rPr>
          <w:rFonts w:ascii="Times New Roman" w:hAnsi="Times New Roman" w:cs="Times New Roman"/>
          <w:b/>
          <w:color w:val="FF0000"/>
          <w:sz w:val="32"/>
        </w:rPr>
        <w:t>Сборник тематических сценариев «Праздничный серпантин»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sz w:val="28"/>
        </w:rPr>
      </w:pPr>
      <w:r w:rsidRPr="00210FD2">
        <w:rPr>
          <w:rFonts w:ascii="Times New Roman" w:hAnsi="Times New Roman" w:cs="Times New Roman"/>
          <w:sz w:val="28"/>
        </w:rPr>
        <w:t>Пособие предназначено воспитателям и музыкальным руководителям дошкольных организаций, а также для педагогов внешкольных  образовательно – досуговых  центров. Сборник содержит комплекс авторских стихов, театрализованных сценок, сюрпризных моментов.  Все сценарии дидактически поддержаны аудио – материалом: песенный репертуар «+»</w:t>
      </w:r>
      <w:proofErr w:type="gramStart"/>
      <w:r w:rsidRPr="00210FD2">
        <w:rPr>
          <w:rFonts w:ascii="Times New Roman" w:hAnsi="Times New Roman" w:cs="Times New Roman"/>
          <w:sz w:val="28"/>
        </w:rPr>
        <w:t>, «</w:t>
      </w:r>
      <w:proofErr w:type="gramEnd"/>
      <w:r w:rsidRPr="00210FD2">
        <w:rPr>
          <w:rFonts w:ascii="Times New Roman" w:hAnsi="Times New Roman" w:cs="Times New Roman"/>
          <w:sz w:val="28"/>
        </w:rPr>
        <w:t xml:space="preserve">–», музыка к танцам, играм, лейтмотивы к героям, звуковые эффекты, голосовые озвучивания, мультимедийные презентации.                                                                              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210FD2">
        <w:rPr>
          <w:rFonts w:ascii="Times New Roman" w:hAnsi="Times New Roman" w:cs="Times New Roman"/>
          <w:sz w:val="28"/>
        </w:rPr>
        <w:t>Вализер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Т.В., музыкальный руководитель, высшая  квалификационная категория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sz w:val="28"/>
        </w:rPr>
      </w:pPr>
      <w:r w:rsidRPr="00210FD2">
        <w:rPr>
          <w:rFonts w:ascii="Times New Roman" w:hAnsi="Times New Roman" w:cs="Times New Roman"/>
          <w:sz w:val="28"/>
        </w:rPr>
        <w:t>Серия АА  №274 от 27.03.15.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</w:rPr>
      </w:pPr>
      <w:r w:rsidRPr="00210FD2">
        <w:rPr>
          <w:rFonts w:ascii="Times New Roman" w:hAnsi="Times New Roman" w:cs="Times New Roman"/>
          <w:b/>
          <w:color w:val="FF0000"/>
          <w:sz w:val="32"/>
        </w:rPr>
        <w:t>Программа по формированию элементарных математических представлений  «Занимательная математика через развивающие игры и упражнения»  5+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sz w:val="28"/>
        </w:rPr>
      </w:pPr>
      <w:r w:rsidRPr="00210FD2">
        <w:rPr>
          <w:rFonts w:ascii="Times New Roman" w:hAnsi="Times New Roman" w:cs="Times New Roman"/>
          <w:sz w:val="28"/>
        </w:rPr>
        <w:t>Учебно – методический комплекс по формированию элементарных математических представлений «Занимательная математика» для работы с  детьми  5 –  6 лет в дошкольной организации включает программу, сборник технологических карт и сборник игр и упражнений</w:t>
      </w:r>
      <w:proofErr w:type="gramStart"/>
      <w:r w:rsidRPr="00210FD2">
        <w:rPr>
          <w:rFonts w:ascii="Times New Roman" w:hAnsi="Times New Roman" w:cs="Times New Roman"/>
          <w:sz w:val="28"/>
        </w:rPr>
        <w:t xml:space="preserve"> .</w:t>
      </w:r>
      <w:proofErr w:type="gramEnd"/>
      <w:r w:rsidRPr="00210FD2">
        <w:rPr>
          <w:rFonts w:ascii="Times New Roman" w:hAnsi="Times New Roman" w:cs="Times New Roman"/>
          <w:sz w:val="28"/>
        </w:rPr>
        <w:t xml:space="preserve"> Предлагаемые игры и упражнения способствуют интеллектуальному развитию детей </w:t>
      </w:r>
      <w:r w:rsidRPr="00210FD2">
        <w:rPr>
          <w:rFonts w:ascii="Times New Roman" w:hAnsi="Times New Roman" w:cs="Times New Roman"/>
          <w:sz w:val="28"/>
        </w:rPr>
        <w:lastRenderedPageBreak/>
        <w:t xml:space="preserve">дошкольного возраста, направленных на совершенствование процесса обучения и воспитания детей. УМК </w:t>
      </w:r>
      <w:proofErr w:type="gramStart"/>
      <w:r w:rsidRPr="00210FD2">
        <w:rPr>
          <w:rFonts w:ascii="Times New Roman" w:hAnsi="Times New Roman" w:cs="Times New Roman"/>
          <w:sz w:val="28"/>
        </w:rPr>
        <w:t>адресован</w:t>
      </w:r>
      <w:proofErr w:type="gramEnd"/>
      <w:r w:rsidRPr="00210FD2">
        <w:rPr>
          <w:rFonts w:ascii="Times New Roman" w:hAnsi="Times New Roman" w:cs="Times New Roman"/>
          <w:sz w:val="28"/>
        </w:rPr>
        <w:t xml:space="preserve"> педагогам  детских дошкольных организаций.</w:t>
      </w:r>
    </w:p>
    <w:p w:rsidR="00210FD2" w:rsidRPr="00210FD2" w:rsidRDefault="00210FD2" w:rsidP="000B6706">
      <w:pPr>
        <w:spacing w:after="0"/>
        <w:jc w:val="both"/>
        <w:rPr>
          <w:rFonts w:ascii="Times New Roman" w:hAnsi="Times New Roman" w:cs="Times New Roman"/>
          <w:sz w:val="28"/>
        </w:rPr>
      </w:pPr>
      <w:r w:rsidRPr="00210FD2">
        <w:rPr>
          <w:rFonts w:ascii="Times New Roman" w:hAnsi="Times New Roman" w:cs="Times New Roman"/>
          <w:sz w:val="28"/>
        </w:rPr>
        <w:t>Давыденко Т.Б., воспитатель, высшая квалификационная  категория</w:t>
      </w:r>
    </w:p>
    <w:p w:rsidR="00210FD2" w:rsidRDefault="00210FD2" w:rsidP="000B6706">
      <w:pPr>
        <w:spacing w:after="0"/>
        <w:jc w:val="both"/>
        <w:rPr>
          <w:rFonts w:ascii="Times New Roman" w:hAnsi="Times New Roman" w:cs="Times New Roman"/>
          <w:sz w:val="28"/>
        </w:rPr>
      </w:pPr>
      <w:r w:rsidRPr="00210FD2">
        <w:rPr>
          <w:rFonts w:ascii="Times New Roman" w:hAnsi="Times New Roman" w:cs="Times New Roman"/>
          <w:sz w:val="28"/>
        </w:rPr>
        <w:t xml:space="preserve">ISBN 978 – 601 – 312 – 049 – 2 Институт повышения квалификации педагогических работников по </w:t>
      </w:r>
      <w:proofErr w:type="spellStart"/>
      <w:r w:rsidRPr="00210FD2">
        <w:rPr>
          <w:rFonts w:ascii="Times New Roman" w:hAnsi="Times New Roman" w:cs="Times New Roman"/>
          <w:sz w:val="28"/>
        </w:rPr>
        <w:t>Костанайской</w:t>
      </w:r>
      <w:proofErr w:type="spellEnd"/>
      <w:r w:rsidRPr="00210FD2">
        <w:rPr>
          <w:rFonts w:ascii="Times New Roman" w:hAnsi="Times New Roman" w:cs="Times New Roman"/>
          <w:sz w:val="28"/>
        </w:rPr>
        <w:t xml:space="preserve"> области , 2016</w:t>
      </w:r>
    </w:p>
    <w:p w:rsidR="00746645" w:rsidRDefault="00746645" w:rsidP="000B6706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</w:rPr>
      </w:pPr>
      <w:r w:rsidRPr="00746645">
        <w:rPr>
          <w:rFonts w:ascii="Times New Roman" w:hAnsi="Times New Roman" w:cs="Times New Roman"/>
          <w:b/>
          <w:color w:val="FF0000"/>
          <w:sz w:val="32"/>
        </w:rPr>
        <w:t>Практикум</w:t>
      </w:r>
      <w:r>
        <w:rPr>
          <w:rFonts w:ascii="Times New Roman" w:hAnsi="Times New Roman" w:cs="Times New Roman"/>
          <w:b/>
          <w:color w:val="FF0000"/>
          <w:sz w:val="32"/>
        </w:rPr>
        <w:t xml:space="preserve"> по продвижению триединства «</w:t>
      </w:r>
      <w:proofErr w:type="spellStart"/>
      <w:r>
        <w:rPr>
          <w:rFonts w:ascii="Times New Roman" w:hAnsi="Times New Roman" w:cs="Times New Roman"/>
          <w:b/>
          <w:color w:val="FF0000"/>
          <w:sz w:val="32"/>
        </w:rPr>
        <w:t>Жас</w:t>
      </w:r>
      <w:proofErr w:type="spellEnd"/>
      <w:r>
        <w:rPr>
          <w:rFonts w:ascii="Times New Roman" w:hAnsi="Times New Roman" w:cs="Times New Roman"/>
          <w:b/>
          <w:color w:val="FF0000"/>
          <w:sz w:val="32"/>
        </w:rPr>
        <w:t xml:space="preserve"> полиглот»</w:t>
      </w:r>
    </w:p>
    <w:p w:rsidR="00746645" w:rsidRDefault="00746645" w:rsidP="000B6706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Унгарова</w:t>
      </w:r>
      <w:proofErr w:type="spellEnd"/>
      <w:r>
        <w:rPr>
          <w:rFonts w:ascii="Times New Roman" w:hAnsi="Times New Roman" w:cs="Times New Roman"/>
          <w:sz w:val="28"/>
        </w:rPr>
        <w:t xml:space="preserve"> А.К., методист, высшая квалификационная категория,</w:t>
      </w:r>
      <w:r>
        <w:rPr>
          <w:rFonts w:ascii="Times New Roman" w:hAnsi="Times New Roman" w:cs="Times New Roman"/>
          <w:sz w:val="28"/>
        </w:rPr>
        <w:t xml:space="preserve"> Утина Ш.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>, преподаватель казахского языка, первая квалификационная категория</w:t>
      </w:r>
    </w:p>
    <w:p w:rsidR="00746645" w:rsidRPr="00746645" w:rsidRDefault="00746645" w:rsidP="007466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6645">
        <w:rPr>
          <w:rFonts w:ascii="Times New Roman" w:eastAsia="Calibri" w:hAnsi="Times New Roman" w:cs="Times New Roman"/>
          <w:sz w:val="28"/>
          <w:szCs w:val="28"/>
        </w:rPr>
        <w:t>Практикум по продвижению триединства «</w:t>
      </w:r>
      <w:proofErr w:type="spellStart"/>
      <w:r w:rsidRPr="00746645">
        <w:rPr>
          <w:rFonts w:ascii="Times New Roman" w:eastAsia="Calibri" w:hAnsi="Times New Roman" w:cs="Times New Roman"/>
          <w:sz w:val="28"/>
          <w:szCs w:val="28"/>
        </w:rPr>
        <w:t>Жас</w:t>
      </w:r>
      <w:proofErr w:type="spellEnd"/>
      <w:r w:rsidRPr="00746645">
        <w:rPr>
          <w:rFonts w:ascii="Times New Roman" w:eastAsia="Calibri" w:hAnsi="Times New Roman" w:cs="Times New Roman"/>
          <w:sz w:val="28"/>
          <w:szCs w:val="28"/>
        </w:rPr>
        <w:t xml:space="preserve"> полиглот» предназначен  для  работы с  детьми  дошкольного возраста. Представленные  игры, физминутки, увлекательны по формам и содержанию, они направлены на развитие у дошкольников  умственных способностей, воспитание у них культуры обще</w:t>
      </w:r>
      <w:r w:rsidR="00F72F70">
        <w:rPr>
          <w:rFonts w:ascii="Times New Roman" w:eastAsia="Calibri" w:hAnsi="Times New Roman" w:cs="Times New Roman"/>
          <w:sz w:val="28"/>
          <w:szCs w:val="28"/>
        </w:rPr>
        <w:t xml:space="preserve">ния и совместной деятельности. </w:t>
      </w:r>
      <w:r w:rsidRPr="00746645">
        <w:rPr>
          <w:rFonts w:ascii="Times New Roman" w:eastAsia="Calibri" w:hAnsi="Times New Roman" w:cs="Times New Roman"/>
          <w:sz w:val="28"/>
          <w:szCs w:val="28"/>
        </w:rPr>
        <w:t xml:space="preserve">Дидактический материал представляет собой хорошо </w:t>
      </w:r>
      <w:proofErr w:type="gramStart"/>
      <w:r w:rsidRPr="00746645">
        <w:rPr>
          <w:rFonts w:ascii="Times New Roman" w:eastAsia="Calibri" w:hAnsi="Times New Roman" w:cs="Times New Roman"/>
          <w:sz w:val="28"/>
          <w:szCs w:val="28"/>
        </w:rPr>
        <w:t>продуманную систему, основанную на психических закономерностях развития ребёнка и носит</w:t>
      </w:r>
      <w:proofErr w:type="gramEnd"/>
      <w:r w:rsidRPr="00746645">
        <w:rPr>
          <w:rFonts w:ascii="Times New Roman" w:eastAsia="Calibri" w:hAnsi="Times New Roman" w:cs="Times New Roman"/>
          <w:sz w:val="28"/>
          <w:szCs w:val="28"/>
        </w:rPr>
        <w:t xml:space="preserve"> развивающий, познавательный и обучающий характеры.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6645">
        <w:rPr>
          <w:rFonts w:ascii="Times New Roman" w:eastAsia="Calibri" w:hAnsi="Times New Roman" w:cs="Times New Roman"/>
          <w:sz w:val="28"/>
          <w:szCs w:val="28"/>
        </w:rPr>
        <w:t xml:space="preserve">Практикум состоит из календарно – тематического планирования, сборника дидактических игр, </w:t>
      </w:r>
      <w:proofErr w:type="spellStart"/>
      <w:r w:rsidRPr="00746645">
        <w:rPr>
          <w:rFonts w:ascii="Times New Roman" w:eastAsia="Calibri" w:hAnsi="Times New Roman" w:cs="Times New Roman"/>
          <w:sz w:val="28"/>
          <w:szCs w:val="28"/>
        </w:rPr>
        <w:t>физминуток</w:t>
      </w:r>
      <w:proofErr w:type="spellEnd"/>
      <w:r w:rsidRPr="00746645">
        <w:rPr>
          <w:rFonts w:ascii="Times New Roman" w:eastAsia="Calibri" w:hAnsi="Times New Roman" w:cs="Times New Roman"/>
          <w:sz w:val="28"/>
          <w:szCs w:val="28"/>
        </w:rPr>
        <w:t>, фонетических и гимнастических упражнений и массажа для улучшения зрения.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6645">
        <w:rPr>
          <w:rFonts w:ascii="Times New Roman" w:eastAsia="Calibri" w:hAnsi="Times New Roman" w:cs="Times New Roman"/>
          <w:sz w:val="28"/>
          <w:szCs w:val="28"/>
        </w:rPr>
        <w:t>Практикум предназначен для родителей, педагогов и воспитателей дошкольной организации.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6645">
        <w:rPr>
          <w:rFonts w:ascii="Times New Roman" w:eastAsia="Calibri" w:hAnsi="Times New Roman" w:cs="Times New Roman"/>
          <w:sz w:val="28"/>
          <w:szCs w:val="28"/>
        </w:rPr>
        <w:t>Материал, который может быть использован как на занятии, так и в свободной деятельности.</w:t>
      </w:r>
    </w:p>
    <w:p w:rsidR="00746645" w:rsidRPr="00746645" w:rsidRDefault="00F72F70" w:rsidP="000B670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ISBN 978 – 601 – 312 – 257 – 1</w:t>
      </w:r>
      <w:bookmarkStart w:id="0" w:name="_GoBack"/>
      <w:bookmarkEnd w:id="0"/>
      <w:r w:rsidR="00746645" w:rsidRPr="00746645">
        <w:rPr>
          <w:rFonts w:ascii="Times New Roman" w:hAnsi="Times New Roman" w:cs="Times New Roman"/>
          <w:sz w:val="28"/>
        </w:rPr>
        <w:t xml:space="preserve"> Институт повышения квалификации педагогических работнико</w:t>
      </w:r>
      <w:r w:rsidR="00746645">
        <w:rPr>
          <w:rFonts w:ascii="Times New Roman" w:hAnsi="Times New Roman" w:cs="Times New Roman"/>
          <w:sz w:val="28"/>
        </w:rPr>
        <w:t xml:space="preserve">в по </w:t>
      </w:r>
      <w:proofErr w:type="spellStart"/>
      <w:r w:rsidR="00746645">
        <w:rPr>
          <w:rFonts w:ascii="Times New Roman" w:hAnsi="Times New Roman" w:cs="Times New Roman"/>
          <w:sz w:val="28"/>
        </w:rPr>
        <w:t>Костанайской</w:t>
      </w:r>
      <w:proofErr w:type="spellEnd"/>
      <w:r w:rsidR="00746645">
        <w:rPr>
          <w:rFonts w:ascii="Times New Roman" w:hAnsi="Times New Roman" w:cs="Times New Roman"/>
          <w:sz w:val="28"/>
        </w:rPr>
        <w:t xml:space="preserve"> области , 2017г.</w:t>
      </w:r>
    </w:p>
    <w:p w:rsidR="00746645" w:rsidRDefault="00746645" w:rsidP="000B6706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</w:rPr>
      </w:pPr>
      <w:r w:rsidRPr="00746645">
        <w:rPr>
          <w:rFonts w:ascii="Times New Roman" w:hAnsi="Times New Roman" w:cs="Times New Roman"/>
          <w:b/>
          <w:color w:val="FF0000"/>
          <w:sz w:val="32"/>
        </w:rPr>
        <w:t xml:space="preserve">Практикум по интеллектуальному развитию детей по методике </w:t>
      </w:r>
      <w:proofErr w:type="spellStart"/>
      <w:r w:rsidRPr="00746645">
        <w:rPr>
          <w:rFonts w:ascii="Times New Roman" w:hAnsi="Times New Roman" w:cs="Times New Roman"/>
          <w:b/>
          <w:color w:val="FF0000"/>
          <w:sz w:val="32"/>
        </w:rPr>
        <w:t>Макото</w:t>
      </w:r>
      <w:proofErr w:type="spellEnd"/>
      <w:r w:rsidRPr="00746645">
        <w:rPr>
          <w:rFonts w:ascii="Times New Roman" w:hAnsi="Times New Roman" w:cs="Times New Roman"/>
          <w:b/>
          <w:color w:val="FF0000"/>
          <w:sz w:val="32"/>
        </w:rPr>
        <w:t xml:space="preserve"> </w:t>
      </w:r>
      <w:proofErr w:type="spellStart"/>
      <w:r w:rsidRPr="00746645">
        <w:rPr>
          <w:rFonts w:ascii="Times New Roman" w:hAnsi="Times New Roman" w:cs="Times New Roman"/>
          <w:b/>
          <w:color w:val="FF0000"/>
          <w:sz w:val="32"/>
        </w:rPr>
        <w:t>Шичидо</w:t>
      </w:r>
      <w:proofErr w:type="spellEnd"/>
      <w:r w:rsidRPr="00746645">
        <w:rPr>
          <w:rFonts w:ascii="Times New Roman" w:hAnsi="Times New Roman" w:cs="Times New Roman"/>
          <w:b/>
          <w:color w:val="FF0000"/>
          <w:sz w:val="32"/>
        </w:rPr>
        <w:t>.</w:t>
      </w:r>
    </w:p>
    <w:p w:rsidR="00746645" w:rsidRPr="00746645" w:rsidRDefault="00746645" w:rsidP="00746645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645">
        <w:rPr>
          <w:rFonts w:ascii="Times New Roman" w:hAnsi="Times New Roman" w:cs="Times New Roman"/>
          <w:sz w:val="28"/>
          <w:szCs w:val="28"/>
        </w:rPr>
        <w:t>Практикум по интеллектуальному развитию детей по метод</w:t>
      </w:r>
      <w:r w:rsidR="00F72F70">
        <w:rPr>
          <w:rFonts w:ascii="Times New Roman" w:hAnsi="Times New Roman" w:cs="Times New Roman"/>
          <w:sz w:val="28"/>
          <w:szCs w:val="28"/>
        </w:rPr>
        <w:t xml:space="preserve">ике </w:t>
      </w:r>
      <w:proofErr w:type="spellStart"/>
      <w:r w:rsidR="00F72F70">
        <w:rPr>
          <w:rFonts w:ascii="Times New Roman" w:hAnsi="Times New Roman" w:cs="Times New Roman"/>
          <w:sz w:val="28"/>
          <w:szCs w:val="28"/>
        </w:rPr>
        <w:t>Макото</w:t>
      </w:r>
      <w:proofErr w:type="spellEnd"/>
      <w:r w:rsidR="00F72F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F70">
        <w:rPr>
          <w:rFonts w:ascii="Times New Roman" w:hAnsi="Times New Roman" w:cs="Times New Roman"/>
          <w:sz w:val="28"/>
          <w:szCs w:val="28"/>
        </w:rPr>
        <w:t>Шичидо</w:t>
      </w:r>
      <w:proofErr w:type="spellEnd"/>
      <w:r w:rsidR="00F72F70">
        <w:rPr>
          <w:rFonts w:ascii="Times New Roman" w:hAnsi="Times New Roman" w:cs="Times New Roman"/>
          <w:sz w:val="28"/>
          <w:szCs w:val="28"/>
        </w:rPr>
        <w:t xml:space="preserve">  предназначен</w:t>
      </w:r>
      <w:r w:rsidRPr="00746645">
        <w:rPr>
          <w:rFonts w:ascii="Times New Roman" w:hAnsi="Times New Roman" w:cs="Times New Roman"/>
          <w:sz w:val="28"/>
          <w:szCs w:val="28"/>
        </w:rPr>
        <w:t xml:space="preserve"> для работы с  детьми  старшего дошкольного возраста. Материалы практикума способствуют интеллектуальному развитию детей старшего дошкольного возраста, направленных на совершенствование процесса обучения и воспитания детей. </w:t>
      </w:r>
      <w:proofErr w:type="gramStart"/>
      <w:r w:rsidRPr="00746645">
        <w:rPr>
          <w:rFonts w:ascii="Times New Roman" w:hAnsi="Times New Roman" w:cs="Times New Roman"/>
          <w:sz w:val="28"/>
          <w:szCs w:val="28"/>
        </w:rPr>
        <w:t xml:space="preserve">Игры,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645">
        <w:rPr>
          <w:rFonts w:ascii="Times New Roman" w:hAnsi="Times New Roman" w:cs="Times New Roman"/>
          <w:sz w:val="28"/>
          <w:szCs w:val="28"/>
        </w:rPr>
        <w:t>в пособии очень динамичны и наполнены</w:t>
      </w:r>
      <w:proofErr w:type="gramEnd"/>
      <w:r w:rsidRPr="00746645">
        <w:rPr>
          <w:rFonts w:ascii="Times New Roman" w:hAnsi="Times New Roman" w:cs="Times New Roman"/>
          <w:sz w:val="28"/>
          <w:szCs w:val="28"/>
        </w:rPr>
        <w:t xml:space="preserve"> разнообразными заданиями  для усиления активности правого полушария. </w:t>
      </w:r>
      <w:r w:rsidRPr="00746645">
        <w:rPr>
          <w:rFonts w:ascii="Times New Roman" w:hAnsi="Times New Roman" w:cs="Times New Roman"/>
          <w:sz w:val="28"/>
          <w:szCs w:val="28"/>
        </w:rPr>
        <w:t xml:space="preserve"> </w:t>
      </w:r>
      <w:r w:rsidRPr="00746645">
        <w:rPr>
          <w:rFonts w:ascii="Times New Roman" w:hAnsi="Times New Roman" w:cs="Times New Roman"/>
          <w:sz w:val="28"/>
          <w:szCs w:val="28"/>
        </w:rPr>
        <w:t xml:space="preserve">Материал, который может быть использован как на занятии, так и в свободной деятельности.  Практикум предназначен для родителей, педагогов и воспитателей старшего дошкольного возраста и групп </w:t>
      </w:r>
      <w:proofErr w:type="spellStart"/>
      <w:r w:rsidRPr="00746645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746645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746645" w:rsidRPr="00746645" w:rsidRDefault="00746645" w:rsidP="00746645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Унгарова</w:t>
      </w:r>
      <w:proofErr w:type="spellEnd"/>
      <w:r>
        <w:rPr>
          <w:rFonts w:ascii="Times New Roman" w:hAnsi="Times New Roman" w:cs="Times New Roman"/>
          <w:sz w:val="28"/>
        </w:rPr>
        <w:t xml:space="preserve"> А.К., методист, высшая квалификационная категория, </w:t>
      </w:r>
      <w:r w:rsidRPr="00746645">
        <w:rPr>
          <w:rFonts w:ascii="Times New Roman" w:hAnsi="Times New Roman" w:cs="Times New Roman"/>
          <w:sz w:val="28"/>
        </w:rPr>
        <w:t>Давыденко Т.Б., воспитатель, высшая квалификационная  категория</w:t>
      </w:r>
      <w:r>
        <w:rPr>
          <w:rFonts w:ascii="Times New Roman" w:hAnsi="Times New Roman" w:cs="Times New Roman"/>
          <w:sz w:val="28"/>
        </w:rPr>
        <w:t>, Юрина И.Е., воспитатель, вторая квалификационная категория</w:t>
      </w:r>
    </w:p>
    <w:p w:rsidR="00746645" w:rsidRPr="00746645" w:rsidRDefault="00F72F70" w:rsidP="0074664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ISBN 978 – 601 – 312 – 283 – 0</w:t>
      </w:r>
      <w:r w:rsidR="00746645" w:rsidRPr="00746645">
        <w:rPr>
          <w:rFonts w:ascii="Times New Roman" w:hAnsi="Times New Roman" w:cs="Times New Roman"/>
          <w:sz w:val="28"/>
        </w:rPr>
        <w:t xml:space="preserve"> Институт повышения квалификации педагогических работнико</w:t>
      </w:r>
      <w:r w:rsidR="00746645">
        <w:rPr>
          <w:rFonts w:ascii="Times New Roman" w:hAnsi="Times New Roman" w:cs="Times New Roman"/>
          <w:sz w:val="28"/>
        </w:rPr>
        <w:t xml:space="preserve">в по </w:t>
      </w:r>
      <w:proofErr w:type="spellStart"/>
      <w:r w:rsidR="00746645">
        <w:rPr>
          <w:rFonts w:ascii="Times New Roman" w:hAnsi="Times New Roman" w:cs="Times New Roman"/>
          <w:sz w:val="28"/>
        </w:rPr>
        <w:t>Костанайской</w:t>
      </w:r>
      <w:proofErr w:type="spellEnd"/>
      <w:r w:rsidR="00746645">
        <w:rPr>
          <w:rFonts w:ascii="Times New Roman" w:hAnsi="Times New Roman" w:cs="Times New Roman"/>
          <w:sz w:val="28"/>
        </w:rPr>
        <w:t xml:space="preserve"> области , 2017г.</w:t>
      </w:r>
    </w:p>
    <w:sectPr w:rsidR="00746645" w:rsidRPr="00746645" w:rsidSect="00125B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0D"/>
    <w:rsid w:val="000B6706"/>
    <w:rsid w:val="00125B0D"/>
    <w:rsid w:val="00210FD2"/>
    <w:rsid w:val="00506CAD"/>
    <w:rsid w:val="005E0024"/>
    <w:rsid w:val="00746645"/>
    <w:rsid w:val="00813A41"/>
    <w:rsid w:val="008B2AB2"/>
    <w:rsid w:val="00A77744"/>
    <w:rsid w:val="00BD10B3"/>
    <w:rsid w:val="00C13123"/>
    <w:rsid w:val="00CF0ABA"/>
    <w:rsid w:val="00D77E40"/>
    <w:rsid w:val="00F7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2017-06-28T03:04:00Z</dcterms:created>
  <dcterms:modified xsi:type="dcterms:W3CDTF">2017-06-28T03:04:00Z</dcterms:modified>
</cp:coreProperties>
</file>