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95" w:rsidRDefault="009E1795" w:rsidP="009E1795">
      <w:pPr>
        <w:spacing w:after="0"/>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Утверждаю</w:t>
      </w:r>
    </w:p>
    <w:p w:rsidR="009E1795" w:rsidRDefault="009E1795" w:rsidP="009E1795">
      <w:pPr>
        <w:spacing w:after="0"/>
        <w:jc w:val="right"/>
        <w:rPr>
          <w:rFonts w:ascii="Times New Roman" w:hAnsi="Times New Roman" w:cs="Times New Roman"/>
          <w:b/>
          <w:sz w:val="24"/>
          <w:szCs w:val="24"/>
        </w:rPr>
      </w:pPr>
      <w:r>
        <w:rPr>
          <w:rFonts w:ascii="Times New Roman" w:hAnsi="Times New Roman" w:cs="Times New Roman"/>
          <w:b/>
          <w:sz w:val="24"/>
          <w:szCs w:val="24"/>
        </w:rPr>
        <w:t>Заведующая КГКП «Детский сад №13»</w:t>
      </w:r>
    </w:p>
    <w:p w:rsidR="009E1795" w:rsidRDefault="009E1795" w:rsidP="009E1795">
      <w:pPr>
        <w:spacing w:after="0"/>
        <w:jc w:val="right"/>
        <w:rPr>
          <w:rFonts w:ascii="Times New Roman" w:hAnsi="Times New Roman" w:cs="Times New Roman"/>
          <w:b/>
          <w:sz w:val="24"/>
          <w:szCs w:val="24"/>
        </w:rPr>
      </w:pPr>
      <w:r>
        <w:rPr>
          <w:rFonts w:ascii="Times New Roman" w:hAnsi="Times New Roman" w:cs="Times New Roman"/>
          <w:b/>
          <w:sz w:val="24"/>
          <w:szCs w:val="24"/>
        </w:rPr>
        <w:t>акимата города Рудного</w:t>
      </w:r>
    </w:p>
    <w:p w:rsidR="009E1795" w:rsidRDefault="009E1795" w:rsidP="009E1795">
      <w:pPr>
        <w:spacing w:after="0"/>
        <w:jc w:val="right"/>
        <w:rPr>
          <w:rFonts w:ascii="Times New Roman" w:hAnsi="Times New Roman" w:cs="Times New Roman"/>
          <w:b/>
          <w:sz w:val="24"/>
          <w:szCs w:val="24"/>
        </w:rPr>
      </w:pPr>
      <w:r>
        <w:rPr>
          <w:rFonts w:ascii="Times New Roman" w:hAnsi="Times New Roman" w:cs="Times New Roman"/>
          <w:b/>
          <w:sz w:val="24"/>
          <w:szCs w:val="24"/>
        </w:rPr>
        <w:t>___________Маслова Л.Х.</w:t>
      </w:r>
    </w:p>
    <w:p w:rsidR="009E1795" w:rsidRDefault="009E1795" w:rsidP="009E1795">
      <w:pPr>
        <w:spacing w:after="0"/>
        <w:jc w:val="center"/>
        <w:rPr>
          <w:rFonts w:ascii="Times New Roman" w:hAnsi="Times New Roman" w:cs="Times New Roman"/>
          <w:b/>
          <w:sz w:val="24"/>
          <w:szCs w:val="24"/>
        </w:rPr>
      </w:pPr>
    </w:p>
    <w:p w:rsidR="009E1795" w:rsidRDefault="009E1795" w:rsidP="009E1795">
      <w:pPr>
        <w:spacing w:after="0"/>
        <w:jc w:val="center"/>
        <w:rPr>
          <w:rFonts w:ascii="Times New Roman" w:hAnsi="Times New Roman" w:cs="Times New Roman"/>
          <w:b/>
          <w:sz w:val="24"/>
          <w:szCs w:val="24"/>
        </w:rPr>
      </w:pPr>
    </w:p>
    <w:p w:rsidR="009E1795" w:rsidRDefault="009E1795" w:rsidP="009E1795">
      <w:pPr>
        <w:spacing w:after="0"/>
        <w:jc w:val="center"/>
        <w:rPr>
          <w:rFonts w:ascii="Times New Roman" w:hAnsi="Times New Roman" w:cs="Times New Roman"/>
          <w:b/>
          <w:sz w:val="24"/>
          <w:szCs w:val="24"/>
        </w:rPr>
      </w:pPr>
      <w:r>
        <w:rPr>
          <w:rFonts w:ascii="Times New Roman" w:hAnsi="Times New Roman" w:cs="Times New Roman"/>
          <w:b/>
          <w:sz w:val="24"/>
          <w:szCs w:val="24"/>
        </w:rPr>
        <w:t>Антикоррупционный стандарт</w:t>
      </w:r>
    </w:p>
    <w:p w:rsidR="009E1795" w:rsidRDefault="009E1795" w:rsidP="009E1795">
      <w:pPr>
        <w:spacing w:after="0"/>
        <w:jc w:val="center"/>
        <w:rPr>
          <w:rFonts w:ascii="Times New Roman" w:hAnsi="Times New Roman" w:cs="Times New Roman"/>
          <w:b/>
          <w:sz w:val="24"/>
          <w:szCs w:val="24"/>
        </w:rPr>
      </w:pPr>
      <w:r>
        <w:rPr>
          <w:rFonts w:ascii="Times New Roman" w:hAnsi="Times New Roman" w:cs="Times New Roman"/>
          <w:b/>
          <w:sz w:val="24"/>
          <w:szCs w:val="24"/>
        </w:rPr>
        <w:t>Коммунального государственного казённого предприятия</w:t>
      </w:r>
    </w:p>
    <w:p w:rsidR="009E1795" w:rsidRDefault="009E1795" w:rsidP="009E1795">
      <w:pPr>
        <w:spacing w:after="0"/>
        <w:jc w:val="center"/>
        <w:rPr>
          <w:rFonts w:ascii="Times New Roman" w:hAnsi="Times New Roman" w:cs="Times New Roman"/>
          <w:b/>
          <w:sz w:val="24"/>
          <w:szCs w:val="24"/>
        </w:rPr>
      </w:pPr>
      <w:r>
        <w:rPr>
          <w:rFonts w:ascii="Times New Roman" w:hAnsi="Times New Roman" w:cs="Times New Roman"/>
          <w:b/>
          <w:sz w:val="24"/>
          <w:szCs w:val="24"/>
        </w:rPr>
        <w:t>«Детский сад №13» акимата города Рудного</w:t>
      </w:r>
    </w:p>
    <w:p w:rsidR="009E1795" w:rsidRDefault="009E1795"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Настоящий антикоррупционный стандарт разработан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исполнения статьи 10 Закона Республики Казахстан от 18 ноября 2015 года № 410 – </w:t>
      </w:r>
      <w:r>
        <w:rPr>
          <w:rFonts w:ascii="Times New Roman" w:hAnsi="Times New Roman" w:cs="Times New Roman"/>
          <w:sz w:val="24"/>
          <w:szCs w:val="24"/>
          <w:lang w:val="en-US"/>
        </w:rPr>
        <w:t>V</w:t>
      </w:r>
      <w:r>
        <w:rPr>
          <w:rFonts w:ascii="Times New Roman" w:hAnsi="Times New Roman" w:cs="Times New Roman"/>
          <w:sz w:val="24"/>
          <w:szCs w:val="24"/>
        </w:rPr>
        <w:t xml:space="preserve"> ЗРК «О противодействии коррупции» и в целях недопущения коррупционных проявлений в </w:t>
      </w:r>
      <w:r w:rsidR="004808FD">
        <w:rPr>
          <w:rFonts w:ascii="Times New Roman" w:hAnsi="Times New Roman" w:cs="Times New Roman"/>
          <w:sz w:val="24"/>
          <w:szCs w:val="24"/>
        </w:rPr>
        <w:t>деятельности коммунального государственного казённого предприятия «Детский сад №13» акимата города Рудного и повышения нулевой терпимости к проявлениям коррупции его сотрудниками.</w:t>
      </w:r>
    </w:p>
    <w:p w:rsidR="004808FD" w:rsidRPr="004808FD" w:rsidRDefault="004808FD" w:rsidP="00FD688A">
      <w:pPr>
        <w:pStyle w:val="a4"/>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Наименование сферы общественных отношений:</w:t>
      </w:r>
      <w:r>
        <w:rPr>
          <w:rFonts w:ascii="Times New Roman" w:hAnsi="Times New Roman" w:cs="Times New Roman"/>
          <w:sz w:val="24"/>
          <w:szCs w:val="24"/>
        </w:rPr>
        <w:t xml:space="preserve"> образование.</w:t>
      </w:r>
    </w:p>
    <w:p w:rsidR="004808FD" w:rsidRPr="004808FD" w:rsidRDefault="004808FD" w:rsidP="00FD688A">
      <w:pPr>
        <w:pStyle w:val="a4"/>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Наименование разработчика антикоррупционного стандарта:</w:t>
      </w:r>
      <w:r>
        <w:rPr>
          <w:rFonts w:ascii="Times New Roman" w:hAnsi="Times New Roman" w:cs="Times New Roman"/>
          <w:sz w:val="24"/>
          <w:szCs w:val="24"/>
        </w:rPr>
        <w:t xml:space="preserve"> коммунальное государственное казённое предприятие «Детский сад №13» акимата города Рудного (далее – КГКП «Детский сад №13»</w:t>
      </w:r>
      <w:r w:rsidRPr="004808FD">
        <w:rPr>
          <w:rFonts w:ascii="Times New Roman" w:hAnsi="Times New Roman" w:cs="Times New Roman"/>
          <w:sz w:val="24"/>
          <w:szCs w:val="24"/>
        </w:rPr>
        <w:t>)</w:t>
      </w:r>
      <w:r>
        <w:rPr>
          <w:rFonts w:ascii="Times New Roman" w:hAnsi="Times New Roman" w:cs="Times New Roman"/>
          <w:sz w:val="24"/>
          <w:szCs w:val="24"/>
        </w:rPr>
        <w:t>;</w:t>
      </w:r>
    </w:p>
    <w:p w:rsidR="004808FD" w:rsidRPr="004808FD" w:rsidRDefault="004808FD" w:rsidP="00FD688A">
      <w:pPr>
        <w:pStyle w:val="a4"/>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Правила поведения (действия) лиц, работающих в </w:t>
      </w:r>
      <w:proofErr w:type="spellStart"/>
      <w:r>
        <w:rPr>
          <w:rFonts w:ascii="Times New Roman" w:hAnsi="Times New Roman" w:cs="Times New Roman"/>
          <w:b/>
          <w:sz w:val="24"/>
          <w:szCs w:val="24"/>
        </w:rPr>
        <w:t>обособленнной</w:t>
      </w:r>
      <w:proofErr w:type="spellEnd"/>
      <w:r>
        <w:rPr>
          <w:rFonts w:ascii="Times New Roman" w:hAnsi="Times New Roman" w:cs="Times New Roman"/>
          <w:b/>
          <w:sz w:val="24"/>
          <w:szCs w:val="24"/>
        </w:rPr>
        <w:t xml:space="preserve"> сфере общественных отношений:</w:t>
      </w:r>
    </w:p>
    <w:p w:rsidR="004808FD" w:rsidRDefault="004808FD" w:rsidP="00FD688A">
      <w:pPr>
        <w:spacing w:after="0"/>
        <w:ind w:left="705"/>
        <w:jc w:val="both"/>
        <w:rPr>
          <w:rFonts w:ascii="Times New Roman" w:hAnsi="Times New Roman" w:cs="Times New Roman"/>
          <w:b/>
          <w:sz w:val="24"/>
          <w:szCs w:val="24"/>
        </w:rPr>
      </w:pPr>
      <w:r>
        <w:rPr>
          <w:rFonts w:ascii="Times New Roman" w:hAnsi="Times New Roman" w:cs="Times New Roman"/>
          <w:b/>
          <w:sz w:val="24"/>
          <w:szCs w:val="24"/>
        </w:rPr>
        <w:t>3.1. при реализации прав и законных интересов физических и юридических лиц в сфере, затрагиваемой антикоррупционным стандартом:</w:t>
      </w:r>
    </w:p>
    <w:p w:rsidR="004808FD" w:rsidRDefault="004808FD" w:rsidP="00FD688A">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Руководствоваться </w:t>
      </w:r>
      <w:r w:rsidR="009018B3">
        <w:rPr>
          <w:rFonts w:ascii="Times New Roman" w:hAnsi="Times New Roman" w:cs="Times New Roman"/>
          <w:sz w:val="24"/>
          <w:szCs w:val="24"/>
        </w:rPr>
        <w:t>принципом  законности,  требованиями Конституции, законов и иных нормативных  правовых актов Республики Казахстан, строго соблюдать антикоррупционное законодательство;</w:t>
      </w:r>
    </w:p>
    <w:p w:rsidR="009018B3" w:rsidRDefault="009018B3" w:rsidP="00FD688A">
      <w:pPr>
        <w:spacing w:after="0"/>
        <w:jc w:val="both"/>
        <w:rPr>
          <w:rFonts w:ascii="Times New Roman" w:hAnsi="Times New Roman" w:cs="Times New Roman"/>
          <w:sz w:val="24"/>
          <w:szCs w:val="24"/>
        </w:rPr>
      </w:pPr>
      <w:r>
        <w:rPr>
          <w:rFonts w:ascii="Times New Roman" w:hAnsi="Times New Roman" w:cs="Times New Roman"/>
          <w:sz w:val="24"/>
          <w:szCs w:val="24"/>
        </w:rPr>
        <w:tab/>
        <w:t>Принимать меры по недопущению любой возможности возникновения конфликта интересов;</w:t>
      </w:r>
    </w:p>
    <w:p w:rsidR="009018B3" w:rsidRDefault="009018B3"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Не </w:t>
      </w:r>
      <w:proofErr w:type="spellStart"/>
      <w:r>
        <w:rPr>
          <w:rFonts w:ascii="Times New Roman" w:hAnsi="Times New Roman" w:cs="Times New Roman"/>
          <w:sz w:val="24"/>
          <w:szCs w:val="24"/>
        </w:rPr>
        <w:t>дрпускать</w:t>
      </w:r>
      <w:proofErr w:type="spellEnd"/>
      <w:r>
        <w:rPr>
          <w:rFonts w:ascii="Times New Roman" w:hAnsi="Times New Roman" w:cs="Times New Roman"/>
          <w:sz w:val="24"/>
          <w:szCs w:val="24"/>
        </w:rPr>
        <w:t xml:space="preserve"> действия (бездействие), затрудняющие реализацию </w:t>
      </w:r>
      <w:proofErr w:type="gramStart"/>
      <w:r>
        <w:rPr>
          <w:rFonts w:ascii="Times New Roman" w:hAnsi="Times New Roman" w:cs="Times New Roman"/>
          <w:sz w:val="24"/>
          <w:szCs w:val="24"/>
        </w:rPr>
        <w:t>физическим</w:t>
      </w:r>
      <w:proofErr w:type="gramEnd"/>
      <w:r>
        <w:rPr>
          <w:rFonts w:ascii="Times New Roman" w:hAnsi="Times New Roman" w:cs="Times New Roman"/>
          <w:sz w:val="24"/>
          <w:szCs w:val="24"/>
        </w:rPr>
        <w:t xml:space="preserve"> и юридическими лицами своих прав и законных интересов;</w:t>
      </w:r>
    </w:p>
    <w:p w:rsidR="009018B3" w:rsidRDefault="009018B3" w:rsidP="00FD688A">
      <w:pPr>
        <w:spacing w:after="0"/>
        <w:jc w:val="both"/>
        <w:rPr>
          <w:rFonts w:ascii="Times New Roman" w:hAnsi="Times New Roman" w:cs="Times New Roman"/>
          <w:sz w:val="24"/>
          <w:szCs w:val="24"/>
        </w:rPr>
      </w:pPr>
      <w:r>
        <w:rPr>
          <w:rFonts w:ascii="Times New Roman" w:hAnsi="Times New Roman" w:cs="Times New Roman"/>
          <w:sz w:val="24"/>
          <w:szCs w:val="24"/>
        </w:rPr>
        <w:tab/>
        <w:t>Не использовать свои должностные полномочия и связанные с ними возможности для получения личной имущественной и неимущественной выгоды;</w:t>
      </w:r>
    </w:p>
    <w:p w:rsidR="009018B3" w:rsidRDefault="009018B3" w:rsidP="00FD688A">
      <w:pPr>
        <w:spacing w:after="0"/>
        <w:jc w:val="both"/>
        <w:rPr>
          <w:rFonts w:ascii="Times New Roman" w:hAnsi="Times New Roman" w:cs="Times New Roman"/>
          <w:sz w:val="24"/>
          <w:szCs w:val="24"/>
        </w:rPr>
      </w:pPr>
      <w:r>
        <w:rPr>
          <w:rFonts w:ascii="Times New Roman" w:hAnsi="Times New Roman" w:cs="Times New Roman"/>
          <w:sz w:val="24"/>
          <w:szCs w:val="24"/>
        </w:rPr>
        <w:tab/>
        <w:t>Прилагать все усилия для высокопрофессиональной работы, применять оптимальные, экономичные и иные компетентные способы решения поставленных задач;</w:t>
      </w:r>
    </w:p>
    <w:p w:rsidR="009018B3" w:rsidRDefault="009018B3" w:rsidP="00FD688A">
      <w:pPr>
        <w:spacing w:after="0"/>
        <w:jc w:val="both"/>
        <w:rPr>
          <w:rFonts w:ascii="Times New Roman" w:hAnsi="Times New Roman" w:cs="Times New Roman"/>
          <w:sz w:val="24"/>
          <w:szCs w:val="24"/>
        </w:rPr>
      </w:pPr>
      <w:r>
        <w:rPr>
          <w:rFonts w:ascii="Times New Roman" w:hAnsi="Times New Roman" w:cs="Times New Roman"/>
          <w:sz w:val="24"/>
          <w:szCs w:val="24"/>
        </w:rPr>
        <w:tab/>
        <w:t>Постоянно повышать свой профессиональный уровень и квалификацию для эффективного исполнения служебных обязанностей;</w:t>
      </w:r>
    </w:p>
    <w:p w:rsidR="009018B3" w:rsidRDefault="009018B3" w:rsidP="00FD688A">
      <w:pPr>
        <w:spacing w:after="0"/>
        <w:jc w:val="both"/>
        <w:rPr>
          <w:rFonts w:ascii="Times New Roman" w:hAnsi="Times New Roman" w:cs="Times New Roman"/>
          <w:sz w:val="24"/>
          <w:szCs w:val="24"/>
        </w:rPr>
      </w:pPr>
      <w:r>
        <w:rPr>
          <w:rFonts w:ascii="Times New Roman" w:hAnsi="Times New Roman" w:cs="Times New Roman"/>
          <w:sz w:val="24"/>
          <w:szCs w:val="24"/>
        </w:rPr>
        <w:tab/>
        <w:t>Не допускать злоупотреблений служебным положением,</w:t>
      </w:r>
      <w:r w:rsidR="00BE34B5">
        <w:rPr>
          <w:rFonts w:ascii="Times New Roman" w:hAnsi="Times New Roman" w:cs="Times New Roman"/>
          <w:sz w:val="24"/>
          <w:szCs w:val="24"/>
        </w:rPr>
        <w:t xml:space="preserve"> проявлений необоснованного бюрократизма и волокиты при рассмотрении обращений физических и юридических лиц, а также проявления грубости и предвзятости;</w:t>
      </w:r>
    </w:p>
    <w:p w:rsidR="00BE34B5" w:rsidRDefault="00BE34B5" w:rsidP="00FD688A">
      <w:pPr>
        <w:spacing w:after="0"/>
        <w:jc w:val="both"/>
        <w:rPr>
          <w:rFonts w:ascii="Times New Roman" w:hAnsi="Times New Roman" w:cs="Times New Roman"/>
          <w:sz w:val="24"/>
          <w:szCs w:val="24"/>
        </w:rPr>
      </w:pPr>
      <w:r>
        <w:rPr>
          <w:rFonts w:ascii="Times New Roman" w:hAnsi="Times New Roman" w:cs="Times New Roman"/>
          <w:sz w:val="24"/>
          <w:szCs w:val="24"/>
        </w:rPr>
        <w:tab/>
        <w:t>Обеспечивать соблюдение и защиту прав, свобод и законных интересов физических и юридических лиц;</w:t>
      </w:r>
    </w:p>
    <w:p w:rsidR="00BE34B5" w:rsidRDefault="00BE34B5"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Поддерживать и </w:t>
      </w:r>
      <w:proofErr w:type="spellStart"/>
      <w:r>
        <w:rPr>
          <w:rFonts w:ascii="Times New Roman" w:hAnsi="Times New Roman" w:cs="Times New Roman"/>
          <w:sz w:val="24"/>
          <w:szCs w:val="24"/>
        </w:rPr>
        <w:t>ьребовать</w:t>
      </w:r>
      <w:proofErr w:type="spellEnd"/>
      <w:r>
        <w:rPr>
          <w:rFonts w:ascii="Times New Roman" w:hAnsi="Times New Roman" w:cs="Times New Roman"/>
          <w:sz w:val="24"/>
          <w:szCs w:val="24"/>
        </w:rPr>
        <w:t xml:space="preserve"> от коллег соблюдения высокой правовой и антикоррупционной культуры.</w:t>
      </w:r>
    </w:p>
    <w:p w:rsidR="00BE34B5" w:rsidRDefault="00BE34B5" w:rsidP="00FD688A">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3.2. При подготовке и принятии управленческих и иных решений в рамках своей компетенции:</w:t>
      </w:r>
    </w:p>
    <w:p w:rsidR="00BE34B5" w:rsidRDefault="00BE34B5" w:rsidP="00FD688A">
      <w:pPr>
        <w:spacing w:after="0"/>
        <w:jc w:val="both"/>
        <w:rPr>
          <w:rFonts w:ascii="Times New Roman" w:hAnsi="Times New Roman" w:cs="Times New Roman"/>
          <w:sz w:val="24"/>
          <w:szCs w:val="24"/>
        </w:rPr>
      </w:pPr>
      <w:r>
        <w:rPr>
          <w:rFonts w:ascii="Times New Roman" w:hAnsi="Times New Roman" w:cs="Times New Roman"/>
          <w:sz w:val="24"/>
          <w:szCs w:val="24"/>
        </w:rPr>
        <w:tab/>
        <w:t>Соблюдать законодательство Республики Казахстан;</w:t>
      </w:r>
    </w:p>
    <w:p w:rsidR="00BE34B5" w:rsidRDefault="00BE34B5" w:rsidP="00FD688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Соблюдать конфиденциальность и обеспечивать служебную и государственную тайну;</w:t>
      </w:r>
    </w:p>
    <w:p w:rsidR="00BE34B5" w:rsidRDefault="00BE34B5" w:rsidP="00FD688A">
      <w:pPr>
        <w:spacing w:after="0"/>
        <w:jc w:val="both"/>
        <w:rPr>
          <w:rFonts w:ascii="Times New Roman" w:hAnsi="Times New Roman" w:cs="Times New Roman"/>
          <w:sz w:val="24"/>
          <w:szCs w:val="24"/>
        </w:rPr>
      </w:pPr>
      <w:r>
        <w:rPr>
          <w:rFonts w:ascii="Times New Roman" w:hAnsi="Times New Roman" w:cs="Times New Roman"/>
          <w:sz w:val="24"/>
          <w:szCs w:val="24"/>
        </w:rPr>
        <w:tab/>
        <w:t>Соблюдать профессиональную (служебную) этику;</w:t>
      </w:r>
    </w:p>
    <w:p w:rsidR="00BE34B5" w:rsidRDefault="00BE34B5" w:rsidP="00FD688A">
      <w:pPr>
        <w:spacing w:after="0"/>
        <w:jc w:val="both"/>
        <w:rPr>
          <w:rFonts w:ascii="Times New Roman" w:hAnsi="Times New Roman" w:cs="Times New Roman"/>
          <w:sz w:val="24"/>
          <w:szCs w:val="24"/>
        </w:rPr>
      </w:pPr>
      <w:r>
        <w:rPr>
          <w:rFonts w:ascii="Times New Roman" w:hAnsi="Times New Roman" w:cs="Times New Roman"/>
          <w:sz w:val="24"/>
          <w:szCs w:val="24"/>
        </w:rPr>
        <w:tab/>
        <w:t>Незамедлительно  в письменной форме информировать заведующую КГКП «Детский сад №13», уполномоченные государственные органы о случаях склонения его другими лицами к совершению коррупционных правонарушений.</w:t>
      </w:r>
    </w:p>
    <w:p w:rsidR="00BE34B5" w:rsidRDefault="00086B5B"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Неукоснительно соблюдать трудовую дисциплину, эффективно распоряжаться предоставленными полномочиями; добросовестно, беспристрастно и качественно исполнять свои служебные обязанности, </w:t>
      </w:r>
      <w:proofErr w:type="spellStart"/>
      <w:r>
        <w:rPr>
          <w:rFonts w:ascii="Times New Roman" w:hAnsi="Times New Roman" w:cs="Times New Roman"/>
          <w:sz w:val="24"/>
          <w:szCs w:val="24"/>
        </w:rPr>
        <w:t>рациональноиспользовать</w:t>
      </w:r>
      <w:proofErr w:type="spellEnd"/>
      <w:r>
        <w:rPr>
          <w:rFonts w:ascii="Times New Roman" w:hAnsi="Times New Roman" w:cs="Times New Roman"/>
          <w:sz w:val="24"/>
          <w:szCs w:val="24"/>
        </w:rPr>
        <w:t xml:space="preserve"> рабочее время;</w:t>
      </w:r>
    </w:p>
    <w:p w:rsidR="00086B5B" w:rsidRDefault="00086B5B" w:rsidP="00FD688A">
      <w:pPr>
        <w:spacing w:after="0"/>
        <w:jc w:val="both"/>
        <w:rPr>
          <w:rFonts w:ascii="Times New Roman" w:hAnsi="Times New Roman" w:cs="Times New Roman"/>
          <w:sz w:val="24"/>
          <w:szCs w:val="24"/>
        </w:rPr>
      </w:pPr>
      <w:r>
        <w:rPr>
          <w:rFonts w:ascii="Times New Roman" w:hAnsi="Times New Roman" w:cs="Times New Roman"/>
          <w:sz w:val="24"/>
          <w:szCs w:val="24"/>
        </w:rPr>
        <w:tab/>
        <w:t>При исполнении должностных обязанностей не оказывать предпочтения физическим и юридическим лицам, быть независимым от их влияния;</w:t>
      </w:r>
    </w:p>
    <w:p w:rsidR="00086B5B" w:rsidRDefault="00086B5B" w:rsidP="00FD688A">
      <w:pPr>
        <w:spacing w:after="0"/>
        <w:jc w:val="both"/>
        <w:rPr>
          <w:rFonts w:ascii="Times New Roman" w:hAnsi="Times New Roman" w:cs="Times New Roman"/>
          <w:sz w:val="24"/>
          <w:szCs w:val="24"/>
        </w:rPr>
      </w:pPr>
      <w:r>
        <w:rPr>
          <w:rFonts w:ascii="Times New Roman" w:hAnsi="Times New Roman" w:cs="Times New Roman"/>
          <w:sz w:val="24"/>
          <w:szCs w:val="24"/>
        </w:rPr>
        <w:tab/>
        <w:t>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w:t>
      </w:r>
    </w:p>
    <w:p w:rsidR="00086B5B" w:rsidRDefault="00086B5B"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Воздерживаться от представления или лоббирования интересов третьих лиц, а равно совершения действий от их имени; </w:t>
      </w:r>
    </w:p>
    <w:p w:rsidR="00086B5B" w:rsidRDefault="00086B5B"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Не осуществлять неправомерное вмешательство в деятельность других государственных органов, организаций и </w:t>
      </w:r>
      <w:r w:rsidR="00B35246">
        <w:rPr>
          <w:rFonts w:ascii="Times New Roman" w:hAnsi="Times New Roman" w:cs="Times New Roman"/>
          <w:sz w:val="24"/>
          <w:szCs w:val="24"/>
        </w:rPr>
        <w:t>субъектов предпринимательства;</w:t>
      </w:r>
    </w:p>
    <w:p w:rsidR="00B35246" w:rsidRDefault="00B35246"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Воздерживаться от обращения к коллегам и руководителям с </w:t>
      </w:r>
      <w:proofErr w:type="gramStart"/>
      <w:r>
        <w:rPr>
          <w:rFonts w:ascii="Times New Roman" w:hAnsi="Times New Roman" w:cs="Times New Roman"/>
          <w:sz w:val="24"/>
          <w:szCs w:val="24"/>
        </w:rPr>
        <w:t>просьбами</w:t>
      </w:r>
      <w:proofErr w:type="gramEnd"/>
      <w:r>
        <w:rPr>
          <w:rFonts w:ascii="Times New Roman" w:hAnsi="Times New Roman" w:cs="Times New Roman"/>
          <w:sz w:val="24"/>
          <w:szCs w:val="24"/>
        </w:rPr>
        <w:t xml:space="preserve"> нарушающими установленный порядок взаимоотношений, которые могут оказать влияние на принятие ими беспристрастного служебного решения.</w:t>
      </w:r>
    </w:p>
    <w:p w:rsidR="00B35246" w:rsidRDefault="00B35246" w:rsidP="00FD688A">
      <w:pPr>
        <w:spacing w:after="0"/>
        <w:jc w:val="both"/>
        <w:rPr>
          <w:rFonts w:ascii="Times New Roman" w:hAnsi="Times New Roman" w:cs="Times New Roman"/>
          <w:b/>
          <w:sz w:val="24"/>
          <w:szCs w:val="24"/>
        </w:rPr>
      </w:pPr>
      <w:r>
        <w:rPr>
          <w:rFonts w:ascii="Times New Roman" w:hAnsi="Times New Roman" w:cs="Times New Roman"/>
          <w:sz w:val="24"/>
          <w:szCs w:val="24"/>
        </w:rPr>
        <w:tab/>
      </w:r>
      <w:r w:rsidRPr="00B35246">
        <w:rPr>
          <w:rFonts w:ascii="Times New Roman" w:hAnsi="Times New Roman" w:cs="Times New Roman"/>
          <w:b/>
          <w:sz w:val="24"/>
          <w:szCs w:val="24"/>
        </w:rPr>
        <w:t>3.3.</w:t>
      </w:r>
      <w:r>
        <w:rPr>
          <w:rFonts w:ascii="Times New Roman" w:hAnsi="Times New Roman" w:cs="Times New Roman"/>
          <w:b/>
          <w:sz w:val="24"/>
          <w:szCs w:val="24"/>
        </w:rPr>
        <w:t xml:space="preserve"> При подготовке проектов нормативных правовых актов:</w:t>
      </w:r>
    </w:p>
    <w:p w:rsidR="00B35246" w:rsidRDefault="00B35246" w:rsidP="00FD688A">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Направлять проекты нормативных правовых актов, затрагивающих интересы субъектов </w:t>
      </w:r>
      <w:proofErr w:type="spellStart"/>
      <w:r>
        <w:rPr>
          <w:rFonts w:ascii="Times New Roman" w:hAnsi="Times New Roman" w:cs="Times New Roman"/>
          <w:sz w:val="24"/>
          <w:szCs w:val="24"/>
        </w:rPr>
        <w:t>сачтного</w:t>
      </w:r>
      <w:proofErr w:type="spellEnd"/>
      <w:r>
        <w:rPr>
          <w:rFonts w:ascii="Times New Roman" w:hAnsi="Times New Roman" w:cs="Times New Roman"/>
          <w:sz w:val="24"/>
          <w:szCs w:val="24"/>
        </w:rPr>
        <w:t xml:space="preserve"> предпринимательства в Национальную палату предпринимателей Республики Казахстан с </w:t>
      </w:r>
      <w:proofErr w:type="gramStart"/>
      <w:r>
        <w:rPr>
          <w:rFonts w:ascii="Times New Roman" w:hAnsi="Times New Roman" w:cs="Times New Roman"/>
          <w:sz w:val="24"/>
          <w:szCs w:val="24"/>
        </w:rPr>
        <w:t>обязательным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приложениес</w:t>
      </w:r>
      <w:proofErr w:type="spellEnd"/>
      <w:r>
        <w:rPr>
          <w:rFonts w:ascii="Times New Roman" w:hAnsi="Times New Roman" w:cs="Times New Roman"/>
          <w:sz w:val="24"/>
          <w:szCs w:val="24"/>
        </w:rPr>
        <w:t xml:space="preserve">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p>
    <w:p w:rsidR="00B35246" w:rsidRDefault="00B35246" w:rsidP="00FD688A">
      <w:pPr>
        <w:spacing w:after="0"/>
        <w:jc w:val="both"/>
        <w:rPr>
          <w:rFonts w:ascii="Times New Roman" w:hAnsi="Times New Roman" w:cs="Times New Roman"/>
          <w:sz w:val="24"/>
          <w:szCs w:val="24"/>
        </w:rPr>
      </w:pPr>
      <w:r>
        <w:rPr>
          <w:rFonts w:ascii="Times New Roman" w:hAnsi="Times New Roman" w:cs="Times New Roman"/>
          <w:sz w:val="24"/>
          <w:szCs w:val="24"/>
        </w:rPr>
        <w:tab/>
        <w:t>В обязательном  порядке опубликовывать проекты нормативных правовых актов, затрагивающих интересы субъектов частного предпринимательства в сред</w:t>
      </w:r>
      <w:r w:rsidR="00F15EF2">
        <w:rPr>
          <w:rFonts w:ascii="Times New Roman" w:hAnsi="Times New Roman" w:cs="Times New Roman"/>
          <w:sz w:val="24"/>
          <w:szCs w:val="24"/>
        </w:rPr>
        <w:t xml:space="preserve">ствах массовой информации, включая интернет – </w:t>
      </w:r>
      <w:proofErr w:type="spellStart"/>
      <w:r w:rsidR="00F15EF2">
        <w:rPr>
          <w:rFonts w:ascii="Times New Roman" w:hAnsi="Times New Roman" w:cs="Times New Roman"/>
          <w:sz w:val="24"/>
          <w:szCs w:val="24"/>
        </w:rPr>
        <w:t>рессурсы</w:t>
      </w:r>
      <w:proofErr w:type="spellEnd"/>
      <w:r w:rsidR="00F15EF2">
        <w:rPr>
          <w:rFonts w:ascii="Times New Roman" w:hAnsi="Times New Roman" w:cs="Times New Roman"/>
          <w:sz w:val="24"/>
          <w:szCs w:val="24"/>
        </w:rPr>
        <w:t>, до их рассмотрения на заседании экспертного совета.</w:t>
      </w:r>
    </w:p>
    <w:p w:rsidR="00F15EF2" w:rsidRDefault="00F15EF2" w:rsidP="00FD688A">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3.4. При иных взаимоотношениях, возникающих в зависимости от специфики сферы жизнедеятельности:</w:t>
      </w:r>
    </w:p>
    <w:p w:rsidR="00F15EF2" w:rsidRDefault="00F15EF2" w:rsidP="00FD688A">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О</w:t>
      </w:r>
      <w:r w:rsidRPr="00F15EF2">
        <w:rPr>
          <w:rFonts w:ascii="Times New Roman" w:hAnsi="Times New Roman" w:cs="Times New Roman"/>
          <w:sz w:val="24"/>
          <w:szCs w:val="24"/>
        </w:rPr>
        <w:t>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rsidR="00F15EF2" w:rsidRDefault="00F15EF2" w:rsidP="00FD68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Не допускать по отношению к подчиненным работникам необоснованных обвинений, фактов </w:t>
      </w:r>
      <w:proofErr w:type="spellStart"/>
      <w:r>
        <w:rPr>
          <w:rFonts w:ascii="Times New Roman" w:hAnsi="Times New Roman" w:cs="Times New Roman"/>
          <w:sz w:val="24"/>
          <w:szCs w:val="24"/>
        </w:rPr>
        <w:t>глубости</w:t>
      </w:r>
      <w:proofErr w:type="spellEnd"/>
      <w:r>
        <w:rPr>
          <w:rFonts w:ascii="Times New Roman" w:hAnsi="Times New Roman" w:cs="Times New Roman"/>
          <w:sz w:val="24"/>
          <w:szCs w:val="24"/>
        </w:rPr>
        <w:t xml:space="preserve">, унижение человеческого достоинства, бестактности, некорректного поведения; </w:t>
      </w:r>
    </w:p>
    <w:p w:rsidR="00F15EF2" w:rsidRDefault="00F15EF2" w:rsidP="00FD68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процесе</w:t>
      </w:r>
      <w:proofErr w:type="spellEnd"/>
      <w:r>
        <w:rPr>
          <w:rFonts w:ascii="Times New Roman" w:hAnsi="Times New Roman" w:cs="Times New Roman"/>
          <w:sz w:val="24"/>
          <w:szCs w:val="24"/>
        </w:rPr>
        <w:t xml:space="preserve"> исполнения поручений руководителей предоставлять только объективные и достоверные сведения;</w:t>
      </w:r>
    </w:p>
    <w:p w:rsidR="00F15EF2" w:rsidRDefault="00F15EF2" w:rsidP="00FD68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Обеспечивать сохранность имущества, рационально, эффективно и только в служебных целях использовать </w:t>
      </w:r>
      <w:r w:rsidR="00FB6E7A">
        <w:rPr>
          <w:rFonts w:ascii="Times New Roman" w:hAnsi="Times New Roman" w:cs="Times New Roman"/>
          <w:sz w:val="24"/>
          <w:szCs w:val="24"/>
        </w:rPr>
        <w:t>собственность;</w:t>
      </w:r>
    </w:p>
    <w:p w:rsidR="00FB6E7A" w:rsidRDefault="00FB6E7A" w:rsidP="00FD688A">
      <w:pPr>
        <w:spacing w:after="0"/>
        <w:ind w:firstLine="708"/>
        <w:jc w:val="both"/>
        <w:rPr>
          <w:rFonts w:ascii="Times New Roman" w:hAnsi="Times New Roman" w:cs="Times New Roman"/>
          <w:sz w:val="24"/>
          <w:szCs w:val="24"/>
        </w:rPr>
      </w:pPr>
      <w:r>
        <w:rPr>
          <w:rFonts w:ascii="Times New Roman" w:hAnsi="Times New Roman" w:cs="Times New Roman"/>
          <w:sz w:val="24"/>
          <w:szCs w:val="24"/>
        </w:rPr>
        <w:t>Способствовать установлению и укреплению в коллективе деловых взаимоотношений и конструктивного сотрудничества;</w:t>
      </w:r>
    </w:p>
    <w:p w:rsidR="00FB6E7A" w:rsidRDefault="00FB6E7A" w:rsidP="00FD688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Незамедлительно информировать руководителя отдела образования, либо уполномоченный орган по противодействию коррупции о ставших им известными случаях коррупционных правонарушений.</w:t>
      </w:r>
    </w:p>
    <w:p w:rsidR="00FB6E7A" w:rsidRPr="00FD688A" w:rsidRDefault="00FB6E7A" w:rsidP="00FD688A">
      <w:pPr>
        <w:pStyle w:val="a4"/>
        <w:numPr>
          <w:ilvl w:val="0"/>
          <w:numId w:val="1"/>
        </w:numPr>
        <w:spacing w:after="0"/>
        <w:jc w:val="both"/>
        <w:rPr>
          <w:rFonts w:ascii="Times New Roman" w:hAnsi="Times New Roman" w:cs="Times New Roman"/>
          <w:b/>
          <w:sz w:val="24"/>
          <w:szCs w:val="24"/>
        </w:rPr>
      </w:pPr>
      <w:r w:rsidRPr="00FD688A">
        <w:rPr>
          <w:rFonts w:ascii="Times New Roman" w:hAnsi="Times New Roman" w:cs="Times New Roman"/>
          <w:b/>
          <w:sz w:val="24"/>
          <w:szCs w:val="24"/>
        </w:rPr>
        <w:t xml:space="preserve">Иные </w:t>
      </w:r>
      <w:proofErr w:type="spellStart"/>
      <w:r w:rsidRPr="00FD688A">
        <w:rPr>
          <w:rFonts w:ascii="Times New Roman" w:hAnsi="Times New Roman" w:cs="Times New Roman"/>
          <w:b/>
          <w:sz w:val="24"/>
          <w:szCs w:val="24"/>
        </w:rPr>
        <w:t>органичения</w:t>
      </w:r>
      <w:proofErr w:type="spellEnd"/>
      <w:r w:rsidRPr="00FD688A">
        <w:rPr>
          <w:rFonts w:ascii="Times New Roman" w:hAnsi="Times New Roman" w:cs="Times New Roman"/>
          <w:b/>
          <w:sz w:val="24"/>
          <w:szCs w:val="24"/>
        </w:rPr>
        <w:t xml:space="preserve"> и запреты:</w:t>
      </w:r>
    </w:p>
    <w:p w:rsidR="00FB6E7A" w:rsidRDefault="00FB6E7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Соблюдать Конституцию и требования законодательства о государственной службе в Республике  Казахстан;</w:t>
      </w:r>
    </w:p>
    <w:p w:rsidR="00FB6E7A" w:rsidRDefault="00FB6E7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Соблюдать </w:t>
      </w:r>
      <w:proofErr w:type="spellStart"/>
      <w:r>
        <w:rPr>
          <w:rFonts w:ascii="Times New Roman" w:hAnsi="Times New Roman" w:cs="Times New Roman"/>
          <w:sz w:val="24"/>
          <w:szCs w:val="24"/>
        </w:rPr>
        <w:t>органичения</w:t>
      </w:r>
      <w:proofErr w:type="spellEnd"/>
      <w:r>
        <w:rPr>
          <w:rFonts w:ascii="Times New Roman" w:hAnsi="Times New Roman" w:cs="Times New Roman"/>
          <w:sz w:val="24"/>
          <w:szCs w:val="24"/>
        </w:rPr>
        <w:t xml:space="preserve"> установленные законами Республики Казахстан;</w:t>
      </w:r>
    </w:p>
    <w:p w:rsidR="00FB6E7A" w:rsidRDefault="00FB6E7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Выполнять приказы руководителя отдела образования, изданные в пределах его должностных полномочий;</w:t>
      </w:r>
    </w:p>
    <w:p w:rsidR="00FB6E7A" w:rsidRDefault="00FB6E7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Не дарить коллегам, руководителям и иным  должностным  лицам подарки;</w:t>
      </w:r>
    </w:p>
    <w:p w:rsidR="00FB6E7A" w:rsidRDefault="00FB6E7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Не принимать подарки в связи с исполнением служебных полномочий;</w:t>
      </w:r>
    </w:p>
    <w:p w:rsidR="00FB6E7A" w:rsidRDefault="00FB6E7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Не склонять и не поощрять других лиц на совершение коррупционных правонарушений;</w:t>
      </w:r>
    </w:p>
    <w:p w:rsidR="00FB6E7A" w:rsidRDefault="00FD688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служебную и иную информацию, не подлежащую распространению, в целях </w:t>
      </w:r>
      <w:proofErr w:type="spellStart"/>
      <w:r>
        <w:rPr>
          <w:rFonts w:ascii="Times New Roman" w:hAnsi="Times New Roman" w:cs="Times New Roman"/>
          <w:sz w:val="24"/>
          <w:szCs w:val="24"/>
        </w:rPr>
        <w:t>получени</w:t>
      </w:r>
      <w:proofErr w:type="spellEnd"/>
      <w:r>
        <w:rPr>
          <w:rFonts w:ascii="Times New Roman" w:hAnsi="Times New Roman" w:cs="Times New Roman"/>
          <w:sz w:val="24"/>
          <w:szCs w:val="24"/>
        </w:rPr>
        <w:t xml:space="preserve"> или извлечения имущественных и неимущественных благ и преимуществ.</w:t>
      </w:r>
    </w:p>
    <w:p w:rsidR="00FD688A" w:rsidRDefault="00FD688A" w:rsidP="00FD688A">
      <w:pPr>
        <w:spacing w:after="0"/>
        <w:ind w:firstLine="70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w:t>
      </w:r>
    </w:p>
    <w:p w:rsidR="00FB6E7A" w:rsidRDefault="00FB6E7A" w:rsidP="00FD688A">
      <w:pPr>
        <w:spacing w:after="0"/>
        <w:ind w:left="705"/>
        <w:jc w:val="both"/>
        <w:rPr>
          <w:rFonts w:ascii="Times New Roman" w:hAnsi="Times New Roman" w:cs="Times New Roman"/>
          <w:sz w:val="24"/>
          <w:szCs w:val="24"/>
        </w:rPr>
      </w:pPr>
      <w:r w:rsidRPr="00FB6E7A">
        <w:rPr>
          <w:rFonts w:ascii="Times New Roman" w:hAnsi="Times New Roman" w:cs="Times New Roman"/>
          <w:sz w:val="24"/>
          <w:szCs w:val="24"/>
        </w:rPr>
        <w:t xml:space="preserve"> </w:t>
      </w: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both"/>
        <w:rPr>
          <w:rFonts w:ascii="Times New Roman" w:hAnsi="Times New Roman" w:cs="Times New Roman"/>
          <w:sz w:val="24"/>
          <w:szCs w:val="24"/>
        </w:rPr>
      </w:pPr>
    </w:p>
    <w:p w:rsidR="00FD688A" w:rsidRDefault="00FD688A" w:rsidP="00FD688A">
      <w:pPr>
        <w:spacing w:after="0"/>
        <w:ind w:left="705"/>
        <w:jc w:val="right"/>
        <w:rPr>
          <w:rFonts w:ascii="Times New Roman" w:hAnsi="Times New Roman" w:cs="Times New Roman"/>
          <w:sz w:val="24"/>
          <w:szCs w:val="24"/>
          <w:lang w:val="kk-KZ"/>
        </w:rPr>
      </w:pPr>
      <w:proofErr w:type="spellStart"/>
      <w:r>
        <w:rPr>
          <w:rFonts w:ascii="Times New Roman" w:hAnsi="Times New Roman" w:cs="Times New Roman"/>
          <w:sz w:val="24"/>
          <w:szCs w:val="24"/>
        </w:rPr>
        <w:lastRenderedPageBreak/>
        <w:t>Бе</w:t>
      </w:r>
      <w:proofErr w:type="spellEnd"/>
      <w:r>
        <w:rPr>
          <w:rFonts w:ascii="Times New Roman" w:hAnsi="Times New Roman" w:cs="Times New Roman"/>
          <w:sz w:val="24"/>
          <w:szCs w:val="24"/>
          <w:lang w:val="kk-KZ"/>
        </w:rPr>
        <w:t>кітемі</w:t>
      </w:r>
      <w:proofErr w:type="gramStart"/>
      <w:r>
        <w:rPr>
          <w:rFonts w:ascii="Times New Roman" w:hAnsi="Times New Roman" w:cs="Times New Roman"/>
          <w:sz w:val="24"/>
          <w:szCs w:val="24"/>
          <w:lang w:val="kk-KZ"/>
        </w:rPr>
        <w:t>н</w:t>
      </w:r>
      <w:proofErr w:type="gramEnd"/>
    </w:p>
    <w:p w:rsidR="00FD688A" w:rsidRDefault="00FD688A" w:rsidP="00FD688A">
      <w:pPr>
        <w:spacing w:after="0"/>
        <w:ind w:left="705"/>
        <w:jc w:val="right"/>
        <w:rPr>
          <w:rFonts w:ascii="Times New Roman" w:hAnsi="Times New Roman" w:cs="Times New Roman"/>
          <w:sz w:val="24"/>
          <w:szCs w:val="24"/>
          <w:lang w:val="kk-KZ"/>
        </w:rPr>
      </w:pPr>
      <w:r>
        <w:rPr>
          <w:rFonts w:ascii="Times New Roman" w:hAnsi="Times New Roman" w:cs="Times New Roman"/>
          <w:sz w:val="24"/>
          <w:szCs w:val="24"/>
          <w:lang w:val="kk-KZ"/>
        </w:rPr>
        <w:t>Рудный қаласы әкімдігінің</w:t>
      </w:r>
    </w:p>
    <w:p w:rsidR="00FD688A" w:rsidRDefault="00FD688A" w:rsidP="00FD688A">
      <w:pPr>
        <w:spacing w:after="0"/>
        <w:ind w:left="705"/>
        <w:jc w:val="right"/>
        <w:rPr>
          <w:rFonts w:ascii="Times New Roman" w:hAnsi="Times New Roman" w:cs="Times New Roman"/>
          <w:sz w:val="24"/>
          <w:szCs w:val="24"/>
          <w:lang w:val="kk-KZ"/>
        </w:rPr>
      </w:pPr>
      <w:r>
        <w:rPr>
          <w:rFonts w:ascii="Times New Roman" w:hAnsi="Times New Roman" w:cs="Times New Roman"/>
          <w:sz w:val="24"/>
          <w:szCs w:val="24"/>
          <w:lang w:val="kk-KZ"/>
        </w:rPr>
        <w:t>«№13 балалар бақшасы»</w:t>
      </w:r>
    </w:p>
    <w:p w:rsidR="00FD688A" w:rsidRDefault="00FD688A" w:rsidP="00FD688A">
      <w:pPr>
        <w:spacing w:after="0"/>
        <w:ind w:left="705"/>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КМҚК меңгерушісі </w:t>
      </w:r>
    </w:p>
    <w:p w:rsidR="00FD688A" w:rsidRPr="00F35FCC" w:rsidRDefault="00FD688A" w:rsidP="00FD688A">
      <w:pPr>
        <w:spacing w:after="0"/>
        <w:ind w:left="705"/>
        <w:jc w:val="right"/>
        <w:rPr>
          <w:rFonts w:ascii="Times New Roman" w:hAnsi="Times New Roman" w:cs="Times New Roman"/>
          <w:sz w:val="24"/>
          <w:szCs w:val="24"/>
          <w:lang w:val="kk-KZ"/>
        </w:rPr>
      </w:pPr>
      <w:r w:rsidRPr="00F35FCC">
        <w:rPr>
          <w:rFonts w:ascii="Times New Roman" w:hAnsi="Times New Roman" w:cs="Times New Roman"/>
          <w:sz w:val="24"/>
          <w:szCs w:val="24"/>
          <w:lang w:val="kk-KZ"/>
        </w:rPr>
        <w:t>______________Л.Х.Маслова</w:t>
      </w:r>
    </w:p>
    <w:p w:rsidR="00FD688A" w:rsidRPr="00F35FCC" w:rsidRDefault="00FD688A" w:rsidP="00FD688A">
      <w:pPr>
        <w:spacing w:after="0"/>
        <w:ind w:left="705"/>
        <w:jc w:val="right"/>
        <w:rPr>
          <w:rFonts w:ascii="Times New Roman" w:hAnsi="Times New Roman" w:cs="Times New Roman"/>
          <w:sz w:val="24"/>
          <w:szCs w:val="24"/>
          <w:lang w:val="kk-KZ"/>
        </w:rPr>
      </w:pPr>
    </w:p>
    <w:p w:rsidR="00FD688A" w:rsidRPr="00F35FCC" w:rsidRDefault="00FD688A" w:rsidP="00FD688A">
      <w:pPr>
        <w:spacing w:after="0"/>
        <w:ind w:left="705"/>
        <w:jc w:val="center"/>
        <w:rPr>
          <w:rFonts w:ascii="Times New Roman" w:hAnsi="Times New Roman" w:cs="Times New Roman"/>
          <w:sz w:val="24"/>
          <w:szCs w:val="24"/>
          <w:lang w:val="kk-KZ"/>
        </w:rPr>
      </w:pPr>
    </w:p>
    <w:p w:rsidR="00FD688A" w:rsidRDefault="00FD688A" w:rsidP="00FD688A">
      <w:pPr>
        <w:spacing w:after="0"/>
        <w:ind w:left="705"/>
        <w:jc w:val="center"/>
        <w:rPr>
          <w:rFonts w:ascii="Times New Roman" w:hAnsi="Times New Roman" w:cs="Times New Roman"/>
          <w:sz w:val="24"/>
          <w:szCs w:val="24"/>
          <w:lang w:val="kk-KZ"/>
        </w:rPr>
      </w:pPr>
      <w:r w:rsidRPr="00F35FCC">
        <w:rPr>
          <w:rFonts w:ascii="Times New Roman" w:hAnsi="Times New Roman" w:cs="Times New Roman"/>
          <w:sz w:val="24"/>
          <w:szCs w:val="24"/>
          <w:lang w:val="kk-KZ"/>
        </w:rPr>
        <w:t xml:space="preserve">Рудный </w:t>
      </w:r>
      <w:r>
        <w:rPr>
          <w:rFonts w:ascii="Times New Roman" w:hAnsi="Times New Roman" w:cs="Times New Roman"/>
          <w:sz w:val="24"/>
          <w:szCs w:val="24"/>
          <w:lang w:val="kk-KZ"/>
        </w:rPr>
        <w:t xml:space="preserve">қаласы әкімдігінің  </w:t>
      </w:r>
    </w:p>
    <w:p w:rsidR="00FD688A" w:rsidRDefault="00FD688A" w:rsidP="00FD688A">
      <w:pPr>
        <w:spacing w:after="0"/>
        <w:ind w:left="705"/>
        <w:jc w:val="center"/>
        <w:rPr>
          <w:rFonts w:ascii="Times New Roman" w:hAnsi="Times New Roman" w:cs="Times New Roman"/>
          <w:sz w:val="24"/>
          <w:szCs w:val="24"/>
          <w:lang w:val="kk-KZ"/>
        </w:rPr>
      </w:pPr>
      <w:r>
        <w:rPr>
          <w:rFonts w:ascii="Times New Roman" w:hAnsi="Times New Roman" w:cs="Times New Roman"/>
          <w:sz w:val="24"/>
          <w:szCs w:val="24"/>
          <w:lang w:val="kk-KZ"/>
        </w:rPr>
        <w:t>«Рудный қалалық білім бөлімі» мемлекеттік мекемесінің</w:t>
      </w:r>
    </w:p>
    <w:p w:rsidR="00FD688A" w:rsidRDefault="00FD688A" w:rsidP="00FD688A">
      <w:pPr>
        <w:spacing w:after="0"/>
        <w:ind w:left="705"/>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Сыбайлас жемқорлыққа қарсы </w:t>
      </w:r>
      <w:r w:rsidR="00B83BD0">
        <w:rPr>
          <w:rFonts w:ascii="Times New Roman" w:hAnsi="Times New Roman" w:cs="Times New Roman"/>
          <w:sz w:val="24"/>
          <w:szCs w:val="24"/>
          <w:lang w:val="kk-KZ"/>
        </w:rPr>
        <w:t>стандарты</w:t>
      </w:r>
    </w:p>
    <w:p w:rsidR="00B83BD0" w:rsidRDefault="00B83BD0" w:rsidP="002A0DBC">
      <w:pPr>
        <w:spacing w:after="0"/>
        <w:ind w:left="705"/>
        <w:jc w:val="both"/>
        <w:rPr>
          <w:rFonts w:ascii="Times New Roman" w:hAnsi="Times New Roman" w:cs="Times New Roman"/>
          <w:sz w:val="24"/>
          <w:szCs w:val="24"/>
          <w:lang w:val="kk-KZ"/>
        </w:rPr>
      </w:pPr>
    </w:p>
    <w:p w:rsidR="00B83BD0" w:rsidRDefault="00B83BD0"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Осы сыбайлас жемқорлыққа қарсы стандарт Қазақстан Республикасының 2015 жылғы 18 қарашадағы №410 –</w:t>
      </w:r>
      <w:r w:rsidRPr="00B83BD0">
        <w:rPr>
          <w:rFonts w:ascii="Times New Roman" w:hAnsi="Times New Roman" w:cs="Times New Roman"/>
          <w:sz w:val="24"/>
          <w:szCs w:val="24"/>
          <w:lang w:val="kk-KZ"/>
        </w:rPr>
        <w:t xml:space="preserve"> V</w:t>
      </w:r>
      <w:r>
        <w:rPr>
          <w:rFonts w:ascii="Times New Roman" w:hAnsi="Times New Roman" w:cs="Times New Roman"/>
          <w:sz w:val="24"/>
          <w:szCs w:val="24"/>
          <w:lang w:val="kk-KZ"/>
        </w:rPr>
        <w:t xml:space="preserve"> ҚРЗ «Сыбайлас жемқорлыққа қарсы іс-қимыл туралы» заңының 10-бабын орындау үшін және Рудный қаласы әкімдігінің «№13 балалар бақшасы» КМҚК мемлекеттік мекемесінің қызметінде сыбайлас жемқорлық көріністерін болдырмау және оның қызметкерлерінің сыбайлас жемқорлық көріністеріне мүлдем төзбеушілігін арттыру мақсатында әзірленді.</w:t>
      </w:r>
    </w:p>
    <w:p w:rsidR="00B83BD0" w:rsidRPr="002A0DBC" w:rsidRDefault="00B83BD0" w:rsidP="002A0DBC">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ab/>
      </w:r>
      <w:r w:rsidRPr="002A0DBC">
        <w:rPr>
          <w:rFonts w:ascii="Times New Roman" w:hAnsi="Times New Roman" w:cs="Times New Roman"/>
          <w:b/>
          <w:sz w:val="24"/>
          <w:szCs w:val="24"/>
          <w:lang w:val="kk-KZ"/>
        </w:rPr>
        <w:t>1.Қоғамдық қатынас саласының атауы; білім беру;</w:t>
      </w:r>
    </w:p>
    <w:p w:rsidR="00B83BD0" w:rsidRPr="002A0DBC" w:rsidRDefault="00B83BD0" w:rsidP="002A0DBC">
      <w:pPr>
        <w:spacing w:after="0"/>
        <w:jc w:val="both"/>
        <w:rPr>
          <w:rFonts w:ascii="Times New Roman" w:hAnsi="Times New Roman" w:cs="Times New Roman"/>
          <w:b/>
          <w:sz w:val="24"/>
          <w:szCs w:val="24"/>
          <w:lang w:val="kk-KZ"/>
        </w:rPr>
      </w:pPr>
      <w:r w:rsidRPr="002A0DBC">
        <w:rPr>
          <w:rFonts w:ascii="Times New Roman" w:hAnsi="Times New Roman" w:cs="Times New Roman"/>
          <w:b/>
          <w:sz w:val="24"/>
          <w:szCs w:val="24"/>
          <w:lang w:val="kk-KZ"/>
        </w:rPr>
        <w:tab/>
        <w:t>2.Сыбайлас жемқорлыққа қарсы стандартты әзірлеушінің атауы;</w:t>
      </w:r>
    </w:p>
    <w:p w:rsidR="00B83BD0" w:rsidRPr="002A0DBC" w:rsidRDefault="00B83BD0" w:rsidP="002A0DBC">
      <w:pPr>
        <w:spacing w:after="0"/>
        <w:jc w:val="both"/>
        <w:rPr>
          <w:rFonts w:ascii="Times New Roman" w:hAnsi="Times New Roman" w:cs="Times New Roman"/>
          <w:b/>
          <w:sz w:val="24"/>
          <w:szCs w:val="24"/>
          <w:lang w:val="kk-KZ"/>
        </w:rPr>
      </w:pPr>
      <w:r w:rsidRPr="002A0DBC">
        <w:rPr>
          <w:rFonts w:ascii="Times New Roman" w:hAnsi="Times New Roman" w:cs="Times New Roman"/>
          <w:b/>
          <w:sz w:val="24"/>
          <w:szCs w:val="24"/>
          <w:lang w:val="kk-KZ"/>
        </w:rPr>
        <w:t>Рудный қаласы әкімдігінің «№13 балалар бақшасы» КМҚК (бұдан әрі – «№13 балалар бақшасы» КМҚК);</w:t>
      </w:r>
    </w:p>
    <w:p w:rsidR="00B83BD0" w:rsidRPr="002A0DBC" w:rsidRDefault="00B83BD0" w:rsidP="002A0DBC">
      <w:pPr>
        <w:spacing w:after="0"/>
        <w:jc w:val="both"/>
        <w:rPr>
          <w:rFonts w:ascii="Times New Roman" w:hAnsi="Times New Roman" w:cs="Times New Roman"/>
          <w:b/>
          <w:sz w:val="24"/>
          <w:szCs w:val="24"/>
          <w:lang w:val="kk-KZ"/>
        </w:rPr>
      </w:pPr>
      <w:r w:rsidRPr="002A0DBC">
        <w:rPr>
          <w:rFonts w:ascii="Times New Roman" w:hAnsi="Times New Roman" w:cs="Times New Roman"/>
          <w:b/>
          <w:sz w:val="24"/>
          <w:szCs w:val="24"/>
          <w:lang w:val="kk-KZ"/>
        </w:rPr>
        <w:tab/>
        <w:t>3.Қоғамдық қатынастардың жеке саласына жұмыс істейтін адамдардың мінез-құлық (іс-әрекет) қағидалары:</w:t>
      </w:r>
    </w:p>
    <w:p w:rsidR="00B83BD0" w:rsidRPr="002A0DBC" w:rsidRDefault="00B83BD0" w:rsidP="002A0DBC">
      <w:pPr>
        <w:spacing w:after="0"/>
        <w:jc w:val="both"/>
        <w:rPr>
          <w:rFonts w:ascii="Times New Roman" w:hAnsi="Times New Roman" w:cs="Times New Roman"/>
          <w:b/>
          <w:sz w:val="24"/>
          <w:szCs w:val="24"/>
          <w:lang w:val="kk-KZ"/>
        </w:rPr>
      </w:pPr>
      <w:r w:rsidRPr="002A0DBC">
        <w:rPr>
          <w:rFonts w:ascii="Times New Roman" w:hAnsi="Times New Roman" w:cs="Times New Roman"/>
          <w:b/>
          <w:sz w:val="24"/>
          <w:szCs w:val="24"/>
          <w:lang w:val="kk-KZ"/>
        </w:rPr>
        <w:tab/>
        <w:t>3.1. сыбайлас жемқорлыққа қарсы стандартпен қозғалатын салада жеке және заңды тұлғалардың құқықтары мен заңды мүдделерін іске асыру кезінде:</w:t>
      </w:r>
    </w:p>
    <w:p w:rsidR="00B83BD0" w:rsidRDefault="00B83BD0"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З</w:t>
      </w:r>
      <w:r w:rsidR="00B30538">
        <w:rPr>
          <w:rFonts w:ascii="Times New Roman" w:hAnsi="Times New Roman" w:cs="Times New Roman"/>
          <w:sz w:val="24"/>
          <w:szCs w:val="24"/>
          <w:lang w:val="kk-KZ"/>
        </w:rPr>
        <w:t>а</w:t>
      </w:r>
      <w:r>
        <w:rPr>
          <w:rFonts w:ascii="Times New Roman" w:hAnsi="Times New Roman" w:cs="Times New Roman"/>
          <w:sz w:val="24"/>
          <w:szCs w:val="24"/>
          <w:lang w:val="kk-KZ"/>
        </w:rPr>
        <w:t>ңдылық қағидасын, Қазақстан Республикасы Конституциясының, заңдары мен өзге де нормативтік құқықтық актілерінің талаптарын басшылыққа алу? Сыбайлас жемқорлыққа қарсы заңнаманы</w:t>
      </w:r>
      <w:r w:rsidR="00B30538">
        <w:rPr>
          <w:rFonts w:ascii="Times New Roman" w:hAnsi="Times New Roman" w:cs="Times New Roman"/>
          <w:sz w:val="24"/>
          <w:szCs w:val="24"/>
          <w:lang w:val="kk-KZ"/>
        </w:rPr>
        <w:t xml:space="preserve"> қатаң түрде сақтау;</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Мүдделер қайшылығының қандай да бір пайда болу мүмкіндіктерін боолдырмау бойынша шаралар қабылдауҢ</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Өз құқықтары мен заңды мүдделерін жеке және заңды тұлғалардың іске асыруына қиындық тудыратын іс-әрекетерге (әрекетсіздікке) жол бермеу; </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Жеке мүліктік және мүліктік емес пайдасын алу үшін өзінің лауазымдық өкілеттілігін  және онымен байланысты мүмкіндіктерді пайдаланбау;</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Жоғары кәсіби жұмыс үшін барлық күш – жігерді салу, қойылған міндеттерін шешудің оңтайлы, экономикалық және өзге де жетік тәсілдерін қолдану;</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Қызметтік міндеттерін тиімді атқару үшін өзінің кәсіби деңгейін және біліктілігін тұрақты түрде арттыру;</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Қызметтік жағдайын теріс пайдалануға, жеке және заңды тұлғалардың өтініштерін қаару кезінде негізсіз бюрократиялық және қағазбастылық көріністерге , сондай-ақ дөрекілік пен пікір көрсетуге жол бермеу;</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Жеке және заңды тұлғалардың құқықтарын, бостандығы мен заңды мүдделерін сақтау және қорғауды қамтамасыз ету;</w:t>
      </w:r>
    </w:p>
    <w:p w:rsidR="00B30538" w:rsidRDefault="00B30538"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Әріптестерінен жоғары құқықтық және сыбайлас жемқорлыққа қарсы мәдениетті қоодау және оны сақтауды </w:t>
      </w:r>
      <w:r w:rsidR="00543391">
        <w:rPr>
          <w:rFonts w:ascii="Times New Roman" w:hAnsi="Times New Roman" w:cs="Times New Roman"/>
          <w:sz w:val="24"/>
          <w:szCs w:val="24"/>
          <w:lang w:val="kk-KZ"/>
        </w:rPr>
        <w:t>талап ету.</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t>3.2.Өз құзыреті шеңберінде басқарушылық және өзге шешімдерді даярлау және қабылдау кезінде;</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Қазақстан Республикасының заңнамасын сақтау;</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Құпиялықты сақтау және қызметтік, мемлекеттік құпияны қамтамасыз ету;</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Кәсіптік </w:t>
      </w:r>
      <w:r w:rsidRPr="00F35FCC">
        <w:rPr>
          <w:rFonts w:ascii="Times New Roman" w:hAnsi="Times New Roman" w:cs="Times New Roman"/>
          <w:sz w:val="24"/>
          <w:szCs w:val="24"/>
          <w:lang w:val="kk-KZ"/>
        </w:rPr>
        <w:t>(</w:t>
      </w:r>
      <w:r>
        <w:rPr>
          <w:rFonts w:ascii="Times New Roman" w:hAnsi="Times New Roman" w:cs="Times New Roman"/>
          <w:sz w:val="24"/>
          <w:szCs w:val="24"/>
          <w:lang w:val="kk-KZ"/>
        </w:rPr>
        <w:t>қызметтік</w:t>
      </w:r>
      <w:r w:rsidRPr="00F35FCC">
        <w:rPr>
          <w:rFonts w:ascii="Times New Roman" w:hAnsi="Times New Roman" w:cs="Times New Roman"/>
          <w:sz w:val="24"/>
          <w:szCs w:val="24"/>
          <w:lang w:val="kk-KZ"/>
        </w:rPr>
        <w:t>)</w:t>
      </w:r>
      <w:r>
        <w:rPr>
          <w:rFonts w:ascii="Times New Roman" w:hAnsi="Times New Roman" w:cs="Times New Roman"/>
          <w:sz w:val="24"/>
          <w:szCs w:val="24"/>
          <w:lang w:val="kk-KZ"/>
        </w:rPr>
        <w:t xml:space="preserve"> әдепті сақтау;</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Оны сыбайлас жемқорлық құқық бұзушылық жасауға өзге тұлғалардың мәжүрлеу жағдайы туралы балалар бақшасы меңгерушісі? Уәкілетті мемлекеттік органдарға кідірместен жазбаша нысанда хабарлау;</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Еңбек тәртібін мүлтіксіз сақтау, берілген өкілдікпен тиімді басқару; өзінің қызметтік міндеттерін адал, бейтарап және сапалы орындау, жұмыс уақытын тиімді пайдалану;</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Лауазымдық міндеттерін атқаруда жеке және заңды тұлғаларға артықшылық көрсетпеу, олардың ықпалынан тәуелсіз болу;</w:t>
      </w:r>
    </w:p>
    <w:p w:rsidR="00543391" w:rsidRDefault="00543391"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Жеке сипаттағы мәселелерді шешу кезінде мемлекеттік органдардың, ұйымдардың, мемлекеттік қызметшілердің және өзге де тұлғалардың қызметіне ықпал </w:t>
      </w:r>
      <w:r w:rsidR="00481F89">
        <w:rPr>
          <w:rFonts w:ascii="Times New Roman" w:hAnsi="Times New Roman" w:cs="Times New Roman"/>
          <w:sz w:val="24"/>
          <w:szCs w:val="24"/>
          <w:lang w:val="kk-KZ"/>
        </w:rPr>
        <w:t>ету үшін қызметтік жағдайды пайдаланбау;</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Үшінші тұлғалардың мүддесін ұсыну мен лоббилендіруден тартыну, олардың атынан әрекет ету онымен тең;</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Өзге мемлекеттік органдар, ұйымдар мен кәсіпкерлік субъектілер қызметіне заңсыз араласуды жүзеге асырмау;</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Бейтарап қызметтік шешім қабылдауға ықпал етуі мүмкін белгіленген өзара қарым – қатынас тәртібін бұзатын өтінішпен әріптестеріне және басшысына жүгінуден тартыну.</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3.3. Нормативтік құқықтық актілердің жобаларын даярлау кезінде:</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Жеке кәсіпкерлік субъектілерінің мүдделерін қозғайтын нормативтік  құқықтық актілердің жобаларын Қазақстан Республикасының Ұлттық палатасына сараптама қорытындысын алу үшін, сонымен қатар мүдделі мемлекеттік органдармен лсы жобаны кейін әр келісу кезінде түсіндірме жазбаны міндетті түрде бере отырып жолдау;</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Жеке кәсіпкерлік субъектілерінің мүдделерін қозғайтын нормативтік құқықтық актілердің жобаларын бұқаралық ақпарат құраларында, оған қоса интернет – ресурстарда оларды  сараптама кеңесінің отырысында қарағанға дейін міндетті түрде жариялау.</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3.4. Тіршілік әрекеті саласы спецификасына байланысты туындайтын өзге қарым-қатынастар кезінде:</w:t>
      </w:r>
    </w:p>
    <w:p w:rsidR="00481F89" w:rsidRDefault="00481F89"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Жеке және заңды тұлғалардың құқықтарын, бостандығы мен </w:t>
      </w:r>
      <w:r w:rsidR="00AE4CDE">
        <w:rPr>
          <w:rFonts w:ascii="Times New Roman" w:hAnsi="Times New Roman" w:cs="Times New Roman"/>
          <w:sz w:val="24"/>
          <w:szCs w:val="24"/>
          <w:lang w:val="kk-KZ"/>
        </w:rPr>
        <w:t xml:space="preserve">заңды мүдделерін сақтау және қорғауды қамтамасыз ету, Қазақстан Республикасының заңнамасында белгіленген тәртіппен және мерзімде олардың өтініштерін қарау және олар бойынша қажетті шараларды қабылдау; </w:t>
      </w:r>
    </w:p>
    <w:p w:rsidR="00AE4CDE" w:rsidRDefault="00AE4CDE"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Бағынушы жұмыскерді негізсіз айыптауға, дөрекілік көрсету фактілеріне, адам намысын қорлауға, әдепсіздікке, қисынсыз мінез – құлыққа жол бермеу;</w:t>
      </w:r>
    </w:p>
    <w:p w:rsidR="00AE4CDE" w:rsidRDefault="00AE4CDE"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Басшылардың тпсырмаларын орындау процесінде тек объективті және шүбәсіз мәліметтерді беру;</w:t>
      </w:r>
    </w:p>
    <w:p w:rsidR="00AE4CDE" w:rsidRDefault="00AE4CDE"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Мүліктің сақталуын қамтамасыз ету, меншікті ұтымды, тиімді және тек қызметтік мақсатта пайдалану;</w:t>
      </w:r>
    </w:p>
    <w:p w:rsidR="00AE4CDE" w:rsidRDefault="00AE4CDE"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Ұжымда іскери қарым-</w:t>
      </w:r>
      <w:r w:rsidR="00C25F97">
        <w:rPr>
          <w:rFonts w:ascii="Times New Roman" w:hAnsi="Times New Roman" w:cs="Times New Roman"/>
          <w:sz w:val="24"/>
          <w:szCs w:val="24"/>
          <w:lang w:val="kk-KZ"/>
        </w:rPr>
        <w:t>қатынас пен сындарлы ынтымақтастық құруға және нығайтуға мүмкіндің беру;</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t>Оларға мәлім бол,ан сыбайлас жемқорлық құқық бұзушылық туралы білім бөлімінің басшысына немес сыбайлас жемқорлыққа қарсы іс-қимыл жөніндегі уәкілетті органға кідірместеен хабарлау.</w:t>
      </w:r>
    </w:p>
    <w:p w:rsidR="00C25F97" w:rsidRPr="002A0DBC" w:rsidRDefault="00C25F97" w:rsidP="002A0DBC">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ab/>
      </w:r>
      <w:r w:rsidRPr="002A0DBC">
        <w:rPr>
          <w:rFonts w:ascii="Times New Roman" w:hAnsi="Times New Roman" w:cs="Times New Roman"/>
          <w:b/>
          <w:sz w:val="24"/>
          <w:szCs w:val="24"/>
          <w:lang w:val="kk-KZ"/>
        </w:rPr>
        <w:t>4.Өзге де шектеулер мен тыйым саулулар:</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Конституцияны және Қазақстан Республикасының мемлекеттік қызметі туралы заңнама талаптарын сақтау;</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Қазақстан Республикасының заңдарымен белгіленген шектеулерді сақтау;</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Білім бөлімі басшысының оның лауазымдық өкілеттігі шегінде шегінде шығарылған бұйрықтарын орындау;</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Әріптестерге, басшыларға және өзге лауазымды тұлғаларға сыйлық сыйламау;</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Қызметтік өкілеттігін орындауына байланысты сыйлық қабылдамау;</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Сыйлық жемқорлық құқық бұзушылық жасауға өзге тұлғаларды итермелемеу және көтермелеу;</w:t>
      </w:r>
    </w:p>
    <w:p w:rsidR="00C25F97" w:rsidRDefault="00C25F97" w:rsidP="002A0DB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Мүліктік және мүліктік емес игіліктер мен артықшылықтарды алу немесе табу мақсатында таратуға датпайтын қызметтік нмесе өзге де ақпаратты пайдаланбау.</w:t>
      </w:r>
    </w:p>
    <w:p w:rsidR="00C25F97" w:rsidRPr="002A0DBC" w:rsidRDefault="002A0DBC" w:rsidP="00B83BD0">
      <w:pPr>
        <w:spacing w:after="0"/>
        <w:rPr>
          <w:rFonts w:ascii="Times New Roman" w:hAnsi="Times New Roman" w:cs="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rPr>
        <w:t>_________________</w:t>
      </w:r>
    </w:p>
    <w:p w:rsidR="00B83BD0" w:rsidRPr="00B83BD0" w:rsidRDefault="00B83BD0" w:rsidP="00B83BD0">
      <w:pPr>
        <w:spacing w:after="0"/>
        <w:ind w:left="705"/>
        <w:rPr>
          <w:rFonts w:ascii="Times New Roman" w:hAnsi="Times New Roman" w:cs="Times New Roman"/>
          <w:sz w:val="24"/>
          <w:szCs w:val="24"/>
          <w:lang w:val="kk-KZ"/>
        </w:rPr>
      </w:pPr>
    </w:p>
    <w:sectPr w:rsidR="00B83BD0" w:rsidRPr="00B83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41108"/>
    <w:multiLevelType w:val="hybridMultilevel"/>
    <w:tmpl w:val="C952D3DE"/>
    <w:lvl w:ilvl="0" w:tplc="41085BC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C1"/>
    <w:rsid w:val="00086B5B"/>
    <w:rsid w:val="002A0DBC"/>
    <w:rsid w:val="004808FD"/>
    <w:rsid w:val="00481F89"/>
    <w:rsid w:val="00543391"/>
    <w:rsid w:val="009018B3"/>
    <w:rsid w:val="009E1795"/>
    <w:rsid w:val="00AE4CDE"/>
    <w:rsid w:val="00B30538"/>
    <w:rsid w:val="00B35246"/>
    <w:rsid w:val="00B83BD0"/>
    <w:rsid w:val="00BE34B5"/>
    <w:rsid w:val="00C250C1"/>
    <w:rsid w:val="00C25F97"/>
    <w:rsid w:val="00C5413F"/>
    <w:rsid w:val="00E43DEA"/>
    <w:rsid w:val="00F07F23"/>
    <w:rsid w:val="00F15EF2"/>
    <w:rsid w:val="00F35FCC"/>
    <w:rsid w:val="00FB6E7A"/>
    <w:rsid w:val="00FD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08FD"/>
    <w:pPr>
      <w:ind w:left="720"/>
      <w:contextualSpacing/>
    </w:pPr>
  </w:style>
  <w:style w:type="paragraph" w:styleId="a5">
    <w:name w:val="Balloon Text"/>
    <w:basedOn w:val="a"/>
    <w:link w:val="a6"/>
    <w:uiPriority w:val="99"/>
    <w:semiHidden/>
    <w:unhideWhenUsed/>
    <w:rsid w:val="00F35F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08FD"/>
    <w:pPr>
      <w:ind w:left="720"/>
      <w:contextualSpacing/>
    </w:pPr>
  </w:style>
  <w:style w:type="paragraph" w:styleId="a5">
    <w:name w:val="Balloon Text"/>
    <w:basedOn w:val="a"/>
    <w:link w:val="a6"/>
    <w:uiPriority w:val="99"/>
    <w:semiHidden/>
    <w:unhideWhenUsed/>
    <w:rsid w:val="00F35F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864D-A985-450F-9716-C08E4C16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cp:revision>
  <cp:lastPrinted>2019-02-28T05:57:00Z</cp:lastPrinted>
  <dcterms:created xsi:type="dcterms:W3CDTF">2018-07-26T10:00:00Z</dcterms:created>
  <dcterms:modified xsi:type="dcterms:W3CDTF">2019-04-12T06:55:00Z</dcterms:modified>
</cp:coreProperties>
</file>